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57074" w14:textId="77777777" w:rsidR="00D23AF9" w:rsidRPr="006B423A" w:rsidRDefault="00000000">
      <w:pPr>
        <w:spacing w:before="120" w:after="0"/>
        <w:ind w:left="5386"/>
        <w:rPr>
          <w:lang w:val="ru-RU"/>
        </w:rPr>
      </w:pPr>
      <w:r>
        <w:rPr>
          <w:b/>
          <w:lang w:val="ru-RU" w:eastAsia="ru-RU"/>
        </w:rPr>
        <w:t>УТВЕРЖДЕНО</w:t>
      </w:r>
    </w:p>
    <w:p w14:paraId="3007F44C" w14:textId="77777777" w:rsidR="00D23AF9" w:rsidRPr="006B423A" w:rsidRDefault="00000000">
      <w:pPr>
        <w:spacing w:after="20"/>
        <w:ind w:left="5386"/>
        <w:rPr>
          <w:lang w:val="ru-RU"/>
        </w:rPr>
      </w:pPr>
      <w:r>
        <w:rPr>
          <w:lang w:val="ru-RU" w:eastAsia="ru-RU"/>
        </w:rPr>
        <w:t>Генеральным директором</w:t>
      </w:r>
    </w:p>
    <w:p w14:paraId="3C33DFA7" w14:textId="77777777" w:rsidR="00D23AF9" w:rsidRPr="006B423A" w:rsidRDefault="00000000">
      <w:pPr>
        <w:spacing w:after="20"/>
        <w:ind w:left="5386"/>
        <w:rPr>
          <w:lang w:val="ru-RU"/>
        </w:rPr>
      </w:pPr>
      <w:r>
        <w:t>ООО «Студия Радмейт»</w:t>
      </w:r>
    </w:p>
    <w:p w14:paraId="2D17CD8E" w14:textId="77777777" w:rsidR="00D23AF9" w:rsidRPr="006B423A" w:rsidRDefault="00000000">
      <w:pPr>
        <w:spacing w:after="20"/>
        <w:ind w:left="5386"/>
        <w:rPr>
          <w:lang w:val="ru-RU"/>
        </w:rPr>
      </w:pPr>
      <w:r>
        <w:rPr>
          <w:lang w:val="ru-RU" w:eastAsia="ru-RU"/>
        </w:rPr>
        <w:t>______________ / Г. Г. Шутко /</w:t>
      </w:r>
    </w:p>
    <w:p w14:paraId="053589CB" w14:textId="77777777" w:rsidR="00D23AF9" w:rsidRPr="006B423A" w:rsidRDefault="00000000">
      <w:pPr>
        <w:spacing w:after="20"/>
        <w:ind w:left="5386"/>
        <w:rPr>
          <w:lang w:val="ru-RU"/>
        </w:rPr>
      </w:pPr>
      <w:r>
        <w:rPr>
          <w:lang w:val="ru-RU" w:eastAsia="ru-RU"/>
        </w:rPr>
        <w:t>«___» __________ 2026 г.</w:t>
      </w:r>
    </w:p>
    <w:p w14:paraId="4F936A86" w14:textId="77777777" w:rsidR="006B423A" w:rsidRDefault="006B423A" w:rsidP="006B423A">
      <w:pPr>
        <w:spacing w:before="1640"/>
        <w:rPr>
          <w:b/>
          <w:sz w:val="24"/>
          <w:lang w:val="ru-RU" w:eastAsia="ru-RU"/>
        </w:rPr>
      </w:pPr>
    </w:p>
    <w:p w14:paraId="402EE732" w14:textId="77777777" w:rsidR="006B423A" w:rsidRDefault="006B423A">
      <w:pPr>
        <w:spacing w:before="1640"/>
        <w:jc w:val="center"/>
        <w:rPr>
          <w:b/>
          <w:sz w:val="24"/>
          <w:lang w:val="ru-RU" w:eastAsia="ru-RU"/>
        </w:rPr>
      </w:pPr>
    </w:p>
    <w:p w14:paraId="5887DACA" w14:textId="77777777" w:rsidR="00D23AF9" w:rsidRPr="006B423A" w:rsidRDefault="00000000">
      <w:pPr>
        <w:pStyle w:val="aa"/>
        <w:spacing w:after="240"/>
        <w:jc w:val="center"/>
        <w:rPr>
          <w:lang w:val="ru-RU"/>
        </w:rPr>
      </w:pPr>
      <w:r>
        <w:rPr>
          <w:rFonts w:ascii="Times New Roman" w:eastAsia="Times New Roman" w:hAnsi="Times New Roman" w:cs="Times New Roman"/>
          <w:lang w:val="ru-RU" w:eastAsia="ru-RU"/>
        </w:rPr>
        <w:t>Договор о совместной реализации технологического проекта</w:t>
      </w:r>
    </w:p>
    <w:p w14:paraId="6EE158A3" w14:textId="77777777" w:rsidR="00D23AF9" w:rsidRPr="006B423A" w:rsidRDefault="00000000">
      <w:pPr>
        <w:spacing w:after="120"/>
        <w:jc w:val="center"/>
        <w:rPr>
          <w:lang w:val="ru-RU"/>
        </w:rPr>
      </w:pPr>
      <w:r>
        <w:rPr>
          <w:sz w:val="24"/>
          <w:lang w:val="ru-RU" w:eastAsia="ru-RU"/>
        </w:rPr>
        <w:t>в рамках программы</w:t>
      </w:r>
    </w:p>
    <w:p w14:paraId="56125C93" w14:textId="31401FBD" w:rsidR="00D23AF9" w:rsidRDefault="00000000">
      <w:pPr>
        <w:spacing w:after="120"/>
        <w:jc w:val="center"/>
        <w:rPr>
          <w:b/>
          <w:sz w:val="32"/>
          <w:lang w:val="ru-RU" w:eastAsia="ru-RU"/>
        </w:rPr>
      </w:pPr>
      <w:r>
        <w:rPr>
          <w:b/>
          <w:sz w:val="32"/>
          <w:lang w:val="ru-RU" w:eastAsia="ru-RU"/>
        </w:rPr>
        <w:t>НАВСТРЕЧУ ТЕХНОЛОГИЯ</w:t>
      </w:r>
      <w:r w:rsidR="006B423A">
        <w:rPr>
          <w:b/>
          <w:sz w:val="32"/>
          <w:lang w:val="ru-RU" w:eastAsia="ru-RU"/>
        </w:rPr>
        <w:t>М</w:t>
      </w:r>
    </w:p>
    <w:p w14:paraId="36D5CA52" w14:textId="77777777" w:rsidR="006B423A" w:rsidRDefault="006B423A">
      <w:pPr>
        <w:spacing w:after="120"/>
        <w:jc w:val="center"/>
        <w:rPr>
          <w:b/>
          <w:sz w:val="32"/>
          <w:lang w:val="ru-RU" w:eastAsia="ru-RU"/>
        </w:rPr>
      </w:pPr>
    </w:p>
    <w:p w14:paraId="49B554CE" w14:textId="77777777" w:rsidR="006B423A" w:rsidRDefault="006B423A">
      <w:pPr>
        <w:spacing w:after="120"/>
        <w:jc w:val="center"/>
        <w:rPr>
          <w:b/>
          <w:sz w:val="32"/>
          <w:lang w:val="ru-RU" w:eastAsia="ru-RU"/>
        </w:rPr>
      </w:pPr>
    </w:p>
    <w:p w14:paraId="621A6640" w14:textId="77777777" w:rsidR="006B423A" w:rsidRDefault="006B423A">
      <w:pPr>
        <w:spacing w:after="120"/>
        <w:jc w:val="center"/>
        <w:rPr>
          <w:b/>
          <w:sz w:val="32"/>
          <w:lang w:val="ru-RU" w:eastAsia="ru-RU"/>
        </w:rPr>
      </w:pPr>
    </w:p>
    <w:p w14:paraId="6791E9AB" w14:textId="77777777" w:rsidR="006B423A" w:rsidRDefault="006B423A">
      <w:pPr>
        <w:spacing w:after="120"/>
        <w:jc w:val="center"/>
        <w:rPr>
          <w:b/>
          <w:sz w:val="32"/>
          <w:lang w:val="ru-RU" w:eastAsia="ru-RU"/>
        </w:rPr>
      </w:pPr>
    </w:p>
    <w:p w14:paraId="132ECD15" w14:textId="77777777" w:rsidR="006B423A" w:rsidRDefault="006B423A">
      <w:pPr>
        <w:spacing w:after="120"/>
        <w:jc w:val="center"/>
        <w:rPr>
          <w:b/>
          <w:sz w:val="32"/>
          <w:lang w:val="ru-RU" w:eastAsia="ru-RU"/>
        </w:rPr>
      </w:pPr>
    </w:p>
    <w:p w14:paraId="2F053AB2" w14:textId="77777777" w:rsidR="006B423A" w:rsidRPr="006B423A" w:rsidRDefault="006B423A">
      <w:pPr>
        <w:spacing w:after="120"/>
        <w:jc w:val="center"/>
        <w:rPr>
          <w:lang w:val="ru-RU"/>
        </w:rPr>
      </w:pPr>
    </w:p>
    <w:p w14:paraId="19765AE2" w14:textId="4D58E35F" w:rsidR="00D23AF9" w:rsidRPr="006B423A" w:rsidRDefault="00000000" w:rsidP="006B423A">
      <w:pPr>
        <w:spacing w:before="1960"/>
        <w:jc w:val="center"/>
        <w:rPr>
          <w:lang w:val="ru-RU" w:eastAsia="ru-RU"/>
        </w:rPr>
      </w:pPr>
      <w:r>
        <w:rPr>
          <w:lang w:val="ru-RU" w:eastAsia="ru-RU"/>
        </w:rPr>
        <w:t>Краснодар</w:t>
      </w:r>
    </w:p>
    <w:p w14:paraId="6C893DA8" w14:textId="77777777" w:rsidR="00D23AF9" w:rsidRPr="006B423A" w:rsidRDefault="00000000">
      <w:pPr>
        <w:jc w:val="center"/>
        <w:rPr>
          <w:lang w:val="ru-RU"/>
        </w:rPr>
      </w:pPr>
      <w:r>
        <w:rPr>
          <w:lang w:val="ru-RU" w:eastAsia="ru-RU"/>
        </w:rPr>
        <w:t>2026</w:t>
      </w:r>
    </w:p>
    <w:p w14:paraId="680F40A7" w14:textId="77777777" w:rsidR="00D23AF9" w:rsidRPr="006B423A" w:rsidRDefault="00000000">
      <w:pPr>
        <w:rPr>
          <w:lang w:val="ru-RU"/>
        </w:rPr>
      </w:pPr>
      <w:r>
        <w:rPr>
          <w:lang w:val="ru-RU" w:eastAsia="ru-RU"/>
        </w:rPr>
        <w:br w:type="page"/>
      </w:r>
    </w:p>
    <w:p w14:paraId="2C3032CB" w14:textId="77777777" w:rsidR="00D23AF9" w:rsidRPr="006B423A" w:rsidRDefault="00000000">
      <w:pPr>
        <w:spacing w:after="40"/>
        <w:jc w:val="center"/>
        <w:rPr>
          <w:lang w:val="ru-RU"/>
        </w:rPr>
      </w:pPr>
      <w:r>
        <w:rPr>
          <w:b/>
          <w:sz w:val="26"/>
          <w:lang w:val="ru-RU" w:eastAsia="ru-RU"/>
        </w:rPr>
        <w:lastRenderedPageBreak/>
        <w:t>ДОГОВОР № [указать номер]</w:t>
      </w:r>
    </w:p>
    <w:p w14:paraId="50194D58" w14:textId="77777777" w:rsidR="00D23AF9" w:rsidRPr="006B423A" w:rsidRDefault="00000000">
      <w:pPr>
        <w:jc w:val="center"/>
        <w:rPr>
          <w:lang w:val="ru-RU"/>
        </w:rPr>
      </w:pPr>
      <w:r>
        <w:rPr>
          <w:b/>
          <w:sz w:val="22"/>
          <w:lang w:val="ru-RU" w:eastAsia="ru-RU"/>
        </w:rPr>
        <w:t>о совместной реализации технологического проекта</w:t>
      </w:r>
      <w:r>
        <w:rPr>
          <w:b/>
          <w:sz w:val="22"/>
          <w:lang w:val="ru-RU" w:eastAsia="ru-RU"/>
        </w:rPr>
        <w:br/>
        <w:t>в рамках программы «Навстречу технологиям»</w:t>
      </w:r>
    </w:p>
    <w:tbl>
      <w:tblPr>
        <w:tblW w:w="0" w:type="auto"/>
        <w:jc w:val="center"/>
        <w:tblLayout w:type="fixed"/>
        <w:tblLook w:val="04A0" w:firstRow="1" w:lastRow="0" w:firstColumn="1" w:lastColumn="0" w:noHBand="0" w:noVBand="1"/>
      </w:tblPr>
      <w:tblGrid>
        <w:gridCol w:w="4649"/>
        <w:gridCol w:w="4649"/>
      </w:tblGrid>
      <w:tr w:rsidR="00D23AF9" w14:paraId="63406CDD"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5B8FA43" w14:textId="77777777" w:rsidR="00D23AF9" w:rsidRDefault="00000000">
            <w:pPr>
              <w:spacing w:after="0" w:line="259" w:lineRule="auto"/>
            </w:pPr>
            <w:r>
              <w:rPr>
                <w:sz w:val="22"/>
                <w:lang w:val="ru-RU" w:eastAsia="ru-RU"/>
              </w:rPr>
              <w:t>г. Краснодар</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465DF9D" w14:textId="77777777" w:rsidR="00D23AF9" w:rsidRDefault="00000000">
            <w:pPr>
              <w:spacing w:after="0" w:line="259" w:lineRule="auto"/>
            </w:pPr>
            <w:r>
              <w:rPr>
                <w:sz w:val="22"/>
                <w:lang w:val="ru-RU" w:eastAsia="ru-RU"/>
              </w:rPr>
              <w:t>«___» __________ 20__ г.</w:t>
            </w:r>
          </w:p>
        </w:tc>
      </w:tr>
    </w:tbl>
    <w:p w14:paraId="399D4A87" w14:textId="77777777" w:rsidR="00D23AF9" w:rsidRDefault="00D23AF9">
      <w:pPr>
        <w:spacing w:after="20" w:line="240" w:lineRule="auto"/>
      </w:pPr>
    </w:p>
    <w:p w14:paraId="6240FAA0" w14:textId="77777777" w:rsidR="00D23AF9" w:rsidRPr="006B423A" w:rsidRDefault="00000000">
      <w:pPr>
        <w:spacing w:before="40" w:after="180"/>
        <w:rPr>
          <w:lang w:val="ru-RU"/>
        </w:rPr>
      </w:pPr>
      <w:r>
        <w:rPr>
          <w:i/>
          <w:color w:val="666666"/>
          <w:sz w:val="20"/>
          <w:lang w:val="ru-RU" w:eastAsia="ru-RU"/>
        </w:rPr>
        <w:t>Перед подписанием Стороны заполняют поля в квадратных скобках, удаляют неприменимые варианты и утверждают все приложения.</w:t>
      </w:r>
    </w:p>
    <w:p w14:paraId="71DBC74E" w14:textId="77777777" w:rsidR="00D23AF9" w:rsidRPr="006B423A" w:rsidRDefault="00000000">
      <w:pPr>
        <w:spacing w:after="160"/>
        <w:ind w:firstLine="454"/>
        <w:jc w:val="both"/>
        <w:rPr>
          <w:lang w:val="ru-RU"/>
        </w:rPr>
      </w:pPr>
      <w:r>
        <w:rPr>
          <w:lang w:val="ru-RU" w:eastAsia="ru-RU"/>
        </w:rPr>
        <w:t xml:space="preserve">Общество с ограниченной ответственностью «Продуктовая студия Радмейт», сокращенное наименование ООО «Студия Радмейт», в лице генерального директора Шутко Геннадия Геннадьевича, действующего на основании Устава, именуемое в дальнейшем «Организатор», с одной стороны, и </w:t>
      </w:r>
      <w:r>
        <w:rPr>
          <w:i/>
          <w:color w:val="666666"/>
          <w:lang w:val="ru-RU" w:eastAsia="ru-RU"/>
        </w:rPr>
        <w:t>[полное наименование юридического лица / ФИО индивидуального предпринимателя]</w:t>
      </w:r>
      <w:r>
        <w:rPr>
          <w:lang w:val="ru-RU" w:eastAsia="ru-RU"/>
        </w:rPr>
        <w:t xml:space="preserve">, ОГРН/ОГРНИП </w:t>
      </w:r>
      <w:r>
        <w:rPr>
          <w:i/>
          <w:color w:val="666666"/>
          <w:lang w:val="ru-RU" w:eastAsia="ru-RU"/>
        </w:rPr>
        <w:t>[указать]</w:t>
      </w:r>
      <w:r>
        <w:rPr>
          <w:lang w:val="ru-RU" w:eastAsia="ru-RU"/>
        </w:rPr>
        <w:t xml:space="preserve">, ИНН </w:t>
      </w:r>
      <w:r>
        <w:rPr>
          <w:i/>
          <w:color w:val="666666"/>
          <w:lang w:val="ru-RU" w:eastAsia="ru-RU"/>
        </w:rPr>
        <w:t>[указать]</w:t>
      </w:r>
      <w:r>
        <w:rPr>
          <w:lang w:val="ru-RU" w:eastAsia="ru-RU"/>
        </w:rPr>
        <w:t xml:space="preserve">, в лице </w:t>
      </w:r>
      <w:r>
        <w:rPr>
          <w:i/>
          <w:color w:val="666666"/>
          <w:lang w:val="ru-RU" w:eastAsia="ru-RU"/>
        </w:rPr>
        <w:t>[должность, ФИО]</w:t>
      </w:r>
      <w:r>
        <w:rPr>
          <w:lang w:val="ru-RU" w:eastAsia="ru-RU"/>
        </w:rPr>
        <w:t xml:space="preserve">, действующего на основании </w:t>
      </w:r>
      <w:r>
        <w:rPr>
          <w:i/>
          <w:color w:val="666666"/>
          <w:lang w:val="ru-RU" w:eastAsia="ru-RU"/>
        </w:rPr>
        <w:t>[Устава / доверенности / листа записи ЕГРИП]</w:t>
      </w:r>
      <w:r>
        <w:rPr>
          <w:lang w:val="ru-RU" w:eastAsia="ru-RU"/>
        </w:rPr>
        <w:t>, признанный победителем отбора программы «Навстречу технологиям» и именуемый в дальнейшем «Участник», с другой стороны, совместно именуемые «Стороны», заключили настоящий Договор о нижеследующем.</w:t>
      </w:r>
    </w:p>
    <w:p w14:paraId="1779ECDB"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1 Термины и определения</w:t>
      </w:r>
    </w:p>
    <w:p w14:paraId="3B80483A" w14:textId="77777777" w:rsidR="00D23AF9" w:rsidRPr="006B423A" w:rsidRDefault="00000000">
      <w:pPr>
        <w:keepLines/>
        <w:spacing w:after="80"/>
        <w:ind w:left="454" w:hanging="454"/>
        <w:jc w:val="both"/>
        <w:rPr>
          <w:lang w:val="ru-RU"/>
        </w:rPr>
      </w:pPr>
      <w:r>
        <w:rPr>
          <w:lang w:val="ru-RU" w:eastAsia="ru-RU"/>
        </w:rPr>
        <w:t>1.1. Программа - совместный технологический трек фонда «Навстречу переменам» и направления RadMate Impact, направленный на устранение технологических барьеров в работе некоммерческих организаций и социальных предпринимателей.</w:t>
      </w:r>
    </w:p>
    <w:p w14:paraId="435FBB87" w14:textId="77777777" w:rsidR="00D23AF9" w:rsidRPr="006B423A" w:rsidRDefault="00000000">
      <w:pPr>
        <w:keepLines/>
        <w:spacing w:after="80"/>
        <w:ind w:left="454" w:hanging="454"/>
        <w:jc w:val="both"/>
        <w:rPr>
          <w:lang w:val="ru-RU"/>
        </w:rPr>
      </w:pPr>
      <w:r>
        <w:rPr>
          <w:lang w:val="ru-RU" w:eastAsia="ru-RU"/>
        </w:rPr>
        <w:t>1.2. Заявка - сведения о деятельности, процессе и проблеме Участника, направленные для участия в отборе, включая уточнения, полученные в ходе диагностики.</w:t>
      </w:r>
    </w:p>
    <w:p w14:paraId="4AA9F772" w14:textId="77777777" w:rsidR="00D23AF9" w:rsidRPr="006B423A" w:rsidRDefault="00000000">
      <w:pPr>
        <w:keepLines/>
        <w:spacing w:after="80"/>
        <w:ind w:left="454" w:hanging="454"/>
        <w:jc w:val="both"/>
        <w:rPr>
          <w:lang w:val="ru-RU"/>
        </w:rPr>
      </w:pPr>
      <w:r>
        <w:rPr>
          <w:lang w:val="ru-RU" w:eastAsia="ru-RU"/>
        </w:rPr>
        <w:t>1.3. Проект - согласованный Сторонами комплекс работ по диагностике, проектированию, созданию, настройке, тестированию и внедрению технологического решения, описанный в Приложении № 1.</w:t>
      </w:r>
    </w:p>
    <w:p w14:paraId="75869C3D" w14:textId="77777777" w:rsidR="00D23AF9" w:rsidRPr="006B423A" w:rsidRDefault="00000000">
      <w:pPr>
        <w:keepLines/>
        <w:spacing w:after="80"/>
        <w:ind w:left="454" w:hanging="454"/>
        <w:jc w:val="both"/>
        <w:rPr>
          <w:lang w:val="ru-RU"/>
        </w:rPr>
      </w:pPr>
      <w:r>
        <w:rPr>
          <w:lang w:val="ru-RU" w:eastAsia="ru-RU"/>
        </w:rPr>
        <w:t>1.4. Решение - программа для ЭВМ, веб-сервис, автоматизация, база данных, интеграция, конфигурация существующего программного продукта, документация либо иной технологический результат, создаваемый в рамках Проекта.</w:t>
      </w:r>
    </w:p>
    <w:p w14:paraId="4824C978" w14:textId="77777777" w:rsidR="00D23AF9" w:rsidRPr="006B423A" w:rsidRDefault="00000000">
      <w:pPr>
        <w:keepLines/>
        <w:spacing w:after="80"/>
        <w:ind w:left="454" w:hanging="454"/>
        <w:jc w:val="both"/>
        <w:rPr>
          <w:lang w:val="ru-RU"/>
        </w:rPr>
      </w:pPr>
      <w:r>
        <w:rPr>
          <w:lang w:val="ru-RU" w:eastAsia="ru-RU"/>
        </w:rPr>
        <w:t>1.5. Результаты - передаваемые Участнику версии Решения, исходные материалы в согласованном объеме, документация, настройки, инструкции и иные объекты, прямо указанные в Приложении № 1 и акте передачи.</w:t>
      </w:r>
    </w:p>
    <w:p w14:paraId="4651DD6E" w14:textId="77777777" w:rsidR="00D23AF9" w:rsidRPr="006B423A" w:rsidRDefault="00000000">
      <w:pPr>
        <w:keepLines/>
        <w:spacing w:after="80"/>
        <w:ind w:left="454" w:hanging="454"/>
        <w:jc w:val="both"/>
        <w:rPr>
          <w:lang w:val="ru-RU"/>
        </w:rPr>
      </w:pPr>
      <w:r>
        <w:rPr>
          <w:lang w:val="ru-RU" w:eastAsia="ru-RU"/>
        </w:rPr>
        <w:t>1.6. Компоненты Организатора - созданные до заключения Договора или независимо от Проекта программные модули, библиотеки, шаблоны, методы, инструменты, дизайн-система, инфраструктура и иные результаты, права на которые принадлежат Организатора или третьим лицам.</w:t>
      </w:r>
    </w:p>
    <w:p w14:paraId="4DA8A0D3" w14:textId="77777777" w:rsidR="00D23AF9" w:rsidRPr="006B423A" w:rsidRDefault="00000000">
      <w:pPr>
        <w:keepLines/>
        <w:spacing w:after="80"/>
        <w:ind w:left="454" w:hanging="454"/>
        <w:jc w:val="both"/>
        <w:rPr>
          <w:lang w:val="ru-RU"/>
        </w:rPr>
      </w:pPr>
      <w:r>
        <w:rPr>
          <w:lang w:val="ru-RU" w:eastAsia="ru-RU"/>
        </w:rPr>
        <w:t>1.7. Материалы Участника - данные, тексты, изображения, документы, базы, регламенты, обозначения и иные материалы, предоставленные Участником для выполнения Проекта.</w:t>
      </w:r>
    </w:p>
    <w:p w14:paraId="592E8CA7" w14:textId="77777777" w:rsidR="00D23AF9" w:rsidRPr="006B423A" w:rsidRDefault="00000000">
      <w:pPr>
        <w:keepLines/>
        <w:spacing w:after="80"/>
        <w:ind w:left="454" w:hanging="454"/>
        <w:jc w:val="both"/>
        <w:rPr>
          <w:lang w:val="ru-RU"/>
        </w:rPr>
      </w:pPr>
      <w:r>
        <w:rPr>
          <w:lang w:val="ru-RU" w:eastAsia="ru-RU"/>
        </w:rPr>
        <w:t>1.8. Критерии приемки - проверяемые требования к Результатам, способ проверки и подтверждающие материалы, согласованные в Приложении № 1.</w:t>
      </w:r>
    </w:p>
    <w:p w14:paraId="69D6BFE0" w14:textId="77777777" w:rsidR="00D23AF9" w:rsidRPr="006B423A" w:rsidRDefault="00000000">
      <w:pPr>
        <w:keepLines/>
        <w:spacing w:after="80"/>
        <w:ind w:left="454" w:hanging="454"/>
        <w:jc w:val="both"/>
        <w:rPr>
          <w:lang w:val="ru-RU"/>
        </w:rPr>
      </w:pPr>
      <w:r>
        <w:rPr>
          <w:lang w:val="ru-RU" w:eastAsia="ru-RU"/>
        </w:rPr>
        <w:t>1.9. Рабочий день - день, не являющийся выходным или нерабочим праздничным днем в Российской Федерации.</w:t>
      </w:r>
    </w:p>
    <w:p w14:paraId="6E8BF314"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lastRenderedPageBreak/>
        <w:t>2 Предмет Договора</w:t>
      </w:r>
    </w:p>
    <w:p w14:paraId="09F92607" w14:textId="77777777" w:rsidR="00D23AF9" w:rsidRPr="006B423A" w:rsidRDefault="00000000">
      <w:pPr>
        <w:keepLines/>
        <w:spacing w:after="80"/>
        <w:ind w:left="454" w:hanging="454"/>
        <w:jc w:val="both"/>
        <w:rPr>
          <w:lang w:val="ru-RU"/>
        </w:rPr>
      </w:pPr>
      <w:r>
        <w:rPr>
          <w:lang w:val="ru-RU" w:eastAsia="ru-RU"/>
        </w:rPr>
        <w:t>2.1. Организатор обязуется своими силами и (или) с привлечением третьих лиц реализовать Проект и предоставить Участнику право использования принятых Результатов в пределах, установленных Договором, а Участник обязуется участвовать в диагностике и проектировании, предоставлять необходимые сведения и доступы, тестировать Результаты, принимать согласованные решения и содействовать внедрению.</w:t>
      </w:r>
    </w:p>
    <w:p w14:paraId="3634936A" w14:textId="77777777" w:rsidR="00D23AF9" w:rsidRPr="006B423A" w:rsidRDefault="00000000">
      <w:pPr>
        <w:keepLines/>
        <w:spacing w:after="80"/>
        <w:ind w:left="454" w:hanging="454"/>
        <w:jc w:val="both"/>
        <w:rPr>
          <w:lang w:val="ru-RU"/>
        </w:rPr>
      </w:pPr>
      <w:r>
        <w:t>2.2. Договор является безвозмездным смешанным договором и регулирует предоставление технологической поддержки в форме работ и услуг, совместное участие Сторон в реализации Проекта, передачу Результатов и предоставление права использования объектов интеллектуальной собственности.</w:t>
      </w:r>
    </w:p>
    <w:p w14:paraId="1A081E2E" w14:textId="77777777" w:rsidR="00D23AF9" w:rsidRPr="006B423A" w:rsidRDefault="00000000">
      <w:pPr>
        <w:keepLines/>
        <w:spacing w:after="80"/>
        <w:ind w:left="454" w:hanging="454"/>
        <w:jc w:val="both"/>
        <w:rPr>
          <w:lang w:val="ru-RU"/>
        </w:rPr>
      </w:pPr>
      <w:r>
        <w:rPr>
          <w:lang w:val="ru-RU" w:eastAsia="ru-RU"/>
        </w:rPr>
        <w:t>2.3. Содержание Проекта, состав Результатов, сроки, роли, Критерии приемки, условия размещения и эксплуатации определяются Приложениями № 1 и № 2. До подписания Приложения № 1 Организатор не обязана приступать к разработке.</w:t>
      </w:r>
    </w:p>
    <w:p w14:paraId="447A87ED" w14:textId="77777777" w:rsidR="00D23AF9" w:rsidRPr="006B423A" w:rsidRDefault="00000000">
      <w:pPr>
        <w:keepLines/>
        <w:spacing w:after="80"/>
        <w:ind w:left="454" w:hanging="454"/>
        <w:jc w:val="both"/>
        <w:rPr>
          <w:lang w:val="ru-RU"/>
        </w:rPr>
      </w:pPr>
      <w:r>
        <w:t>2.4. Организатор безвозмездно предоставляет технологическую поддержку и вкладывает в Проект собственные ресурсы. Предельная стоимость работ и услуг для целей учета и Программы определяется в Приложении № 1 и не превышает 1 000 000 (одного миллиона) рублей с учетом применимых налогов, если Стороны письменно не согласовали меньший объем.</w:t>
      </w:r>
    </w:p>
    <w:p w14:paraId="2BBD784C" w14:textId="77777777" w:rsidR="00D23AF9" w:rsidRPr="006B423A" w:rsidRDefault="00000000">
      <w:pPr>
        <w:keepLines/>
        <w:spacing w:after="80"/>
        <w:ind w:left="454" w:hanging="454"/>
        <w:jc w:val="both"/>
        <w:rPr>
          <w:lang w:val="ru-RU"/>
        </w:rPr>
      </w:pPr>
      <w:r>
        <w:rPr>
          <w:lang w:val="ru-RU" w:eastAsia="ru-RU"/>
        </w:rPr>
        <w:t>2.5. Указанный лимит является предельным объемом ресурсов Организатора, а не денежным грантом, ценой Договора, задолженностью перед Участником или суммой, подлежащей перечислению Участнику.</w:t>
      </w:r>
    </w:p>
    <w:p w14:paraId="1EBCD65A" w14:textId="77777777" w:rsidR="00D23AF9" w:rsidRPr="006B423A" w:rsidRDefault="00000000">
      <w:pPr>
        <w:keepLines/>
        <w:spacing w:after="80"/>
        <w:ind w:left="454" w:hanging="454"/>
        <w:jc w:val="both"/>
        <w:rPr>
          <w:lang w:val="ru-RU"/>
        </w:rPr>
      </w:pPr>
      <w:r>
        <w:t>2.6. Обязанности Участника по предоставлению процессной экспертизы, материалов, доступов, тестированию и внедрению являются условиями надлежащей реализации Проекта и не признаются оплатой или встречным имущественным предоставлением. Денежные расчеты между Сторонами отсутствуют, кроме прямо согласованных внешних расходов или дополнительных работ.</w:t>
      </w:r>
    </w:p>
    <w:p w14:paraId="4D77ECE6" w14:textId="77777777" w:rsidR="00D23AF9" w:rsidRPr="006B423A" w:rsidRDefault="00000000">
      <w:pPr>
        <w:keepLines/>
        <w:spacing w:after="80"/>
        <w:ind w:left="454" w:hanging="454"/>
        <w:jc w:val="both"/>
        <w:rPr>
          <w:lang w:val="ru-RU"/>
        </w:rPr>
      </w:pPr>
      <w:r>
        <w:rPr>
          <w:lang w:val="ru-RU" w:eastAsia="ru-RU"/>
        </w:rPr>
        <w:t>2.7. Фонд «Навстречу переменам» и иные партнеры Программы не являются сторонами Договора и не несут по нему обязательств, если иное прямо не установлено отдельным письменным соглашением с соответствующим лицом.</w:t>
      </w:r>
    </w:p>
    <w:p w14:paraId="0CC801DC"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3 Порядок реализации Проекта</w:t>
      </w:r>
    </w:p>
    <w:p w14:paraId="6FFC0147" w14:textId="77777777" w:rsidR="00D23AF9" w:rsidRPr="006B423A" w:rsidRDefault="00000000">
      <w:pPr>
        <w:keepLines/>
        <w:spacing w:after="80"/>
        <w:ind w:left="454" w:hanging="454"/>
        <w:jc w:val="both"/>
        <w:rPr>
          <w:lang w:val="ru-RU"/>
        </w:rPr>
      </w:pPr>
      <w:r>
        <w:rPr>
          <w:lang w:val="ru-RU" w:eastAsia="ru-RU"/>
        </w:rPr>
        <w:t>3.1. Проект может включать следующие этапы: уточняющая диагностика; описание текущего процесса и ограничений; проектирование и прототипирование; разработка или настройка; интеграция; тестирование; обучение; запуск; приемка. Набор этапов и их сроки фиксируются в Приложении № 2.</w:t>
      </w:r>
    </w:p>
    <w:p w14:paraId="31C9EF04" w14:textId="77777777" w:rsidR="00D23AF9" w:rsidRPr="006B423A" w:rsidRDefault="00000000">
      <w:pPr>
        <w:keepLines/>
        <w:spacing w:after="80"/>
        <w:ind w:left="454" w:hanging="454"/>
        <w:jc w:val="both"/>
        <w:rPr>
          <w:lang w:val="ru-RU"/>
        </w:rPr>
      </w:pPr>
      <w:r>
        <w:rPr>
          <w:lang w:val="ru-RU" w:eastAsia="ru-RU"/>
        </w:rPr>
        <w:t>3.2. Организатор самостоятельно выбирает технические способы реализации при соблюдении согласованных требований, ограничений безопасности, прав третьих лиц и Критериев приемки.</w:t>
      </w:r>
    </w:p>
    <w:p w14:paraId="2AE3276C" w14:textId="77777777" w:rsidR="00D23AF9" w:rsidRPr="006B423A" w:rsidRDefault="00000000">
      <w:pPr>
        <w:keepLines/>
        <w:spacing w:after="80"/>
        <w:ind w:left="454" w:hanging="454"/>
        <w:jc w:val="both"/>
        <w:rPr>
          <w:lang w:val="ru-RU"/>
        </w:rPr>
      </w:pPr>
      <w:r>
        <w:rPr>
          <w:lang w:val="ru-RU" w:eastAsia="ru-RU"/>
        </w:rPr>
        <w:t>3.3. Запрос, меняющий назначение Решения, состав интеграций, объем данных, Критерии приемки или трудоемкость, считается изменением объема Проекта. Такое изменение вступает в силу после письменного согласования влияния на сроки, состав Результатов и лимит ресурсов.</w:t>
      </w:r>
    </w:p>
    <w:p w14:paraId="676C3233" w14:textId="77777777" w:rsidR="00D23AF9" w:rsidRPr="006B423A" w:rsidRDefault="00000000">
      <w:pPr>
        <w:keepLines/>
        <w:spacing w:after="80"/>
        <w:ind w:left="454" w:hanging="454"/>
        <w:jc w:val="both"/>
        <w:rPr>
          <w:lang w:val="ru-RU"/>
        </w:rPr>
      </w:pPr>
      <w:r>
        <w:rPr>
          <w:lang w:val="ru-RU" w:eastAsia="ru-RU"/>
        </w:rPr>
        <w:t>3.4. Если выполнение первоначального объема в пределах лимита из пункта 2.4 становится объективно невозможным, Стороны выбирают один из вариантов: сокращают объем, заменяют способ реализации, увеличивают лимит отдельным соглашением или прекращают соответствующую часть Проекта.</w:t>
      </w:r>
    </w:p>
    <w:p w14:paraId="3CCEB1CF" w14:textId="77777777" w:rsidR="00D23AF9" w:rsidRPr="006B423A" w:rsidRDefault="00000000">
      <w:pPr>
        <w:keepLines/>
        <w:spacing w:after="80"/>
        <w:ind w:left="454" w:hanging="454"/>
        <w:jc w:val="both"/>
        <w:rPr>
          <w:lang w:val="ru-RU"/>
        </w:rPr>
      </w:pPr>
      <w:r>
        <w:rPr>
          <w:lang w:val="ru-RU" w:eastAsia="ru-RU"/>
        </w:rPr>
        <w:t>3.5. Решения, принятые на рабочих встречах, считаются согласованными после их фиксации в протоколе, системе управления задачами или электронном письме и подтверждения уполномоченными представителями Сторон.</w:t>
      </w:r>
    </w:p>
    <w:p w14:paraId="60881F86" w14:textId="77777777" w:rsidR="00D23AF9" w:rsidRPr="006B423A" w:rsidRDefault="00000000">
      <w:pPr>
        <w:keepLines/>
        <w:spacing w:after="80"/>
        <w:ind w:left="454" w:hanging="454"/>
        <w:jc w:val="both"/>
        <w:rPr>
          <w:lang w:val="ru-RU"/>
        </w:rPr>
      </w:pPr>
      <w:r>
        <w:rPr>
          <w:lang w:val="ru-RU" w:eastAsia="ru-RU"/>
        </w:rPr>
        <w:lastRenderedPageBreak/>
        <w:t>3.6. Организатор вправе привлекать работников, подрядчиков и поставщиков, оставаясь ответственной перед Участником за исполнение своих обязательств и обеспечивая необходимые права на создаваемые ими Результаты.</w:t>
      </w:r>
    </w:p>
    <w:p w14:paraId="612E42E6" w14:textId="77777777" w:rsidR="00D23AF9" w:rsidRPr="006B423A" w:rsidRDefault="00000000">
      <w:pPr>
        <w:keepLines/>
        <w:spacing w:after="80"/>
        <w:ind w:left="454" w:hanging="454"/>
        <w:jc w:val="both"/>
        <w:rPr>
          <w:lang w:val="ru-RU"/>
        </w:rPr>
      </w:pPr>
      <w:r>
        <w:rPr>
          <w:lang w:val="ru-RU" w:eastAsia="ru-RU"/>
        </w:rPr>
        <w:t>3.7. Лицензии, облачные сервисы, домены, оборудование, связь и иные ресурсы третьих лиц используются на условиях их правообладателей. Кто приобретает и оплачивает такие ресурсы, указывается в Приложении № 1.</w:t>
      </w:r>
    </w:p>
    <w:p w14:paraId="46C96EFC"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4 Обязанности и права Организатора</w:t>
      </w:r>
    </w:p>
    <w:p w14:paraId="38B395EF" w14:textId="77777777" w:rsidR="00D23AF9" w:rsidRPr="006B423A" w:rsidRDefault="00000000">
      <w:pPr>
        <w:keepNext/>
        <w:keepLines/>
        <w:spacing w:after="80"/>
        <w:ind w:left="454" w:hanging="454"/>
        <w:jc w:val="both"/>
        <w:rPr>
          <w:lang w:val="ru-RU"/>
        </w:rPr>
      </w:pPr>
      <w:r>
        <w:rPr>
          <w:lang w:val="ru-RU" w:eastAsia="ru-RU"/>
        </w:rPr>
        <w:t>4.1. Организатор обязуется:</w:t>
      </w:r>
    </w:p>
    <w:p w14:paraId="5C8BCA3D" w14:textId="77777777" w:rsidR="00D23AF9" w:rsidRPr="006B423A" w:rsidRDefault="00000000">
      <w:pPr>
        <w:spacing w:after="60"/>
        <w:ind w:left="709" w:hanging="312"/>
        <w:jc w:val="both"/>
        <w:rPr>
          <w:lang w:val="ru-RU"/>
        </w:rPr>
      </w:pPr>
      <w:r>
        <w:rPr>
          <w:lang w:val="ru-RU" w:eastAsia="ru-RU"/>
        </w:rPr>
        <w:t>- назначить руководителя Проекта и сообщить его контактные данные;</w:t>
      </w:r>
    </w:p>
    <w:p w14:paraId="79DA6CE2" w14:textId="77777777" w:rsidR="00D23AF9" w:rsidRPr="006B423A" w:rsidRDefault="00000000">
      <w:pPr>
        <w:spacing w:after="60"/>
        <w:ind w:left="709" w:hanging="312"/>
        <w:jc w:val="both"/>
        <w:rPr>
          <w:lang w:val="ru-RU"/>
        </w:rPr>
      </w:pPr>
      <w:r>
        <w:rPr>
          <w:lang w:val="ru-RU" w:eastAsia="ru-RU"/>
        </w:rPr>
        <w:t>- организовать работы в соответствии с Приложениями № 1 и № 2;</w:t>
      </w:r>
    </w:p>
    <w:p w14:paraId="4B901B6D" w14:textId="77777777" w:rsidR="00D23AF9" w:rsidRPr="006B423A" w:rsidRDefault="00000000">
      <w:pPr>
        <w:spacing w:after="60"/>
        <w:ind w:left="709" w:hanging="312"/>
        <w:jc w:val="both"/>
        <w:rPr>
          <w:lang w:val="ru-RU"/>
        </w:rPr>
      </w:pPr>
      <w:r>
        <w:rPr>
          <w:lang w:val="ru-RU" w:eastAsia="ru-RU"/>
        </w:rPr>
        <w:t>- информировать Участника о существенных рисках, зависимостях и препятствиях, влияющих на сроки или Результаты;</w:t>
      </w:r>
    </w:p>
    <w:p w14:paraId="72791237" w14:textId="77777777" w:rsidR="00D23AF9" w:rsidRPr="006B423A" w:rsidRDefault="00000000">
      <w:pPr>
        <w:spacing w:after="60"/>
        <w:ind w:left="709" w:hanging="312"/>
        <w:jc w:val="both"/>
        <w:rPr>
          <w:lang w:val="ru-RU"/>
        </w:rPr>
      </w:pPr>
      <w:r>
        <w:rPr>
          <w:lang w:val="ru-RU" w:eastAsia="ru-RU"/>
        </w:rPr>
        <w:t>- передать Результаты и документацию в согласованном формате;</w:t>
      </w:r>
    </w:p>
    <w:p w14:paraId="29BCBE38" w14:textId="77777777" w:rsidR="00D23AF9" w:rsidRPr="006B423A" w:rsidRDefault="00000000">
      <w:pPr>
        <w:spacing w:after="60"/>
        <w:ind w:left="709" w:hanging="312"/>
        <w:jc w:val="both"/>
        <w:rPr>
          <w:lang w:val="ru-RU"/>
        </w:rPr>
      </w:pPr>
      <w:r>
        <w:rPr>
          <w:lang w:val="ru-RU" w:eastAsia="ru-RU"/>
        </w:rPr>
        <w:t>- устранять подтвержденные несоответствия Критериям приемки в порядке раздела 7;</w:t>
      </w:r>
    </w:p>
    <w:p w14:paraId="48DA3619" w14:textId="77777777" w:rsidR="00D23AF9" w:rsidRPr="006B423A" w:rsidRDefault="00000000">
      <w:pPr>
        <w:spacing w:after="60"/>
        <w:ind w:left="709" w:hanging="312"/>
        <w:jc w:val="both"/>
        <w:rPr>
          <w:lang w:val="ru-RU"/>
        </w:rPr>
      </w:pPr>
      <w:r>
        <w:rPr>
          <w:lang w:val="ru-RU" w:eastAsia="ru-RU"/>
        </w:rPr>
        <w:t>- обеспечить правомерное привлечение исполнителей и использование сторонних компонентов;</w:t>
      </w:r>
    </w:p>
    <w:p w14:paraId="765A290E" w14:textId="77777777" w:rsidR="00D23AF9" w:rsidRPr="006B423A" w:rsidRDefault="00000000">
      <w:pPr>
        <w:spacing w:after="60"/>
        <w:ind w:left="709" w:hanging="312"/>
        <w:jc w:val="both"/>
        <w:rPr>
          <w:lang w:val="ru-RU"/>
        </w:rPr>
      </w:pPr>
      <w:r>
        <w:rPr>
          <w:lang w:val="ru-RU" w:eastAsia="ru-RU"/>
        </w:rPr>
        <w:t>- соблюдать конфиденциальность и требования к персональным данным в применимом объеме.</w:t>
      </w:r>
    </w:p>
    <w:p w14:paraId="7BE60554" w14:textId="77777777" w:rsidR="00D23AF9" w:rsidRPr="006B423A" w:rsidRDefault="00000000">
      <w:pPr>
        <w:keepNext/>
        <w:keepLines/>
        <w:spacing w:after="80"/>
        <w:ind w:left="454" w:hanging="454"/>
        <w:jc w:val="both"/>
        <w:rPr>
          <w:lang w:val="ru-RU"/>
        </w:rPr>
      </w:pPr>
      <w:r>
        <w:rPr>
          <w:lang w:val="ru-RU" w:eastAsia="ru-RU"/>
        </w:rPr>
        <w:t>4.2. Организатор вправе:</w:t>
      </w:r>
    </w:p>
    <w:p w14:paraId="42676279" w14:textId="77777777" w:rsidR="00D23AF9" w:rsidRPr="006B423A" w:rsidRDefault="00000000">
      <w:pPr>
        <w:spacing w:after="60"/>
        <w:ind w:left="709" w:hanging="312"/>
        <w:jc w:val="both"/>
        <w:rPr>
          <w:lang w:val="ru-RU"/>
        </w:rPr>
      </w:pPr>
      <w:r>
        <w:rPr>
          <w:lang w:val="ru-RU" w:eastAsia="ru-RU"/>
        </w:rPr>
        <w:t>- запрашивать информацию, материалы, доступы и решения, необходимые для Проекта;</w:t>
      </w:r>
    </w:p>
    <w:p w14:paraId="133998A5" w14:textId="77777777" w:rsidR="00D23AF9" w:rsidRPr="006B423A" w:rsidRDefault="00000000">
      <w:pPr>
        <w:spacing w:after="60"/>
        <w:ind w:left="709" w:hanging="312"/>
        <w:jc w:val="both"/>
        <w:rPr>
          <w:lang w:val="ru-RU"/>
        </w:rPr>
      </w:pPr>
      <w:r>
        <w:rPr>
          <w:lang w:val="ru-RU" w:eastAsia="ru-RU"/>
        </w:rPr>
        <w:t>- предлагать изменение процесса Участника, если автоматизация исходного процесса нецелесообразна;</w:t>
      </w:r>
    </w:p>
    <w:p w14:paraId="23A1BFDE" w14:textId="77777777" w:rsidR="00D23AF9" w:rsidRPr="006B423A" w:rsidRDefault="00000000">
      <w:pPr>
        <w:spacing w:after="60"/>
        <w:ind w:left="709" w:hanging="312"/>
        <w:jc w:val="both"/>
        <w:rPr>
          <w:lang w:val="ru-RU"/>
        </w:rPr>
      </w:pPr>
      <w:r>
        <w:rPr>
          <w:lang w:val="ru-RU" w:eastAsia="ru-RU"/>
        </w:rPr>
        <w:t>- приостановить работы при просрочке содействия Участника, угрозе безопасности, отсутствии законных оснований для обработки данных или использовании Решения не по назначению;</w:t>
      </w:r>
    </w:p>
    <w:p w14:paraId="0F4A7DE5" w14:textId="77777777" w:rsidR="00D23AF9" w:rsidRPr="006B423A" w:rsidRDefault="00000000">
      <w:pPr>
        <w:spacing w:after="60"/>
        <w:ind w:left="709" w:hanging="312"/>
        <w:jc w:val="both"/>
        <w:rPr>
          <w:lang w:val="ru-RU"/>
        </w:rPr>
      </w:pPr>
      <w:r>
        <w:rPr>
          <w:lang w:val="ru-RU" w:eastAsia="ru-RU"/>
        </w:rPr>
        <w:t>- отказать во включении функции, нарушающей закон, права третьих лиц, требования безопасности или согласованный лимит;</w:t>
      </w:r>
    </w:p>
    <w:p w14:paraId="37CC704A" w14:textId="77777777" w:rsidR="00D23AF9" w:rsidRPr="006B423A" w:rsidRDefault="00000000">
      <w:pPr>
        <w:spacing w:after="60"/>
        <w:ind w:left="709" w:hanging="312"/>
        <w:jc w:val="both"/>
        <w:rPr>
          <w:lang w:val="ru-RU"/>
        </w:rPr>
      </w:pPr>
      <w:r>
        <w:rPr>
          <w:lang w:val="ru-RU" w:eastAsia="ru-RU"/>
        </w:rPr>
        <w:t>- демонстрировать обезличенные прототипы и использовать обобщенные знания в порядке раздела 9.</w:t>
      </w:r>
    </w:p>
    <w:p w14:paraId="38FCA644"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5 Обязанности и права Участника</w:t>
      </w:r>
    </w:p>
    <w:p w14:paraId="4F83614F" w14:textId="77777777" w:rsidR="00D23AF9" w:rsidRPr="006B423A" w:rsidRDefault="00000000">
      <w:pPr>
        <w:keepNext/>
        <w:keepLines/>
        <w:spacing w:after="80"/>
        <w:ind w:left="454" w:hanging="454"/>
        <w:jc w:val="both"/>
        <w:rPr>
          <w:lang w:val="ru-RU"/>
        </w:rPr>
      </w:pPr>
      <w:r>
        <w:rPr>
          <w:lang w:val="ru-RU" w:eastAsia="ru-RU"/>
        </w:rPr>
        <w:t>5.1. Участник обязуется:</w:t>
      </w:r>
    </w:p>
    <w:p w14:paraId="7E38EF09" w14:textId="77777777" w:rsidR="00D23AF9" w:rsidRPr="006B423A" w:rsidRDefault="00000000">
      <w:pPr>
        <w:spacing w:after="60"/>
        <w:ind w:left="709" w:hanging="312"/>
        <w:jc w:val="both"/>
        <w:rPr>
          <w:lang w:val="ru-RU"/>
        </w:rPr>
      </w:pPr>
      <w:r>
        <w:rPr>
          <w:lang w:val="ru-RU" w:eastAsia="ru-RU"/>
        </w:rPr>
        <w:t>- назначить владельца процесса и руководителя Проекта со стороны Участника, наделенного полномочиями принимать рабочие решения;</w:t>
      </w:r>
    </w:p>
    <w:p w14:paraId="69371637" w14:textId="77777777" w:rsidR="00D23AF9" w:rsidRPr="006B423A" w:rsidRDefault="00000000">
      <w:pPr>
        <w:spacing w:after="60"/>
        <w:ind w:left="709" w:hanging="312"/>
        <w:jc w:val="both"/>
        <w:rPr>
          <w:lang w:val="ru-RU"/>
        </w:rPr>
      </w:pPr>
      <w:r>
        <w:rPr>
          <w:lang w:val="ru-RU" w:eastAsia="ru-RU"/>
        </w:rPr>
        <w:t>- достоверно описать текущий процесс, пользователей, ограничения и ранее предпринятые попытки автоматизации;</w:t>
      </w:r>
    </w:p>
    <w:p w14:paraId="015C3631" w14:textId="77777777" w:rsidR="00D23AF9" w:rsidRPr="006B423A" w:rsidRDefault="00000000">
      <w:pPr>
        <w:spacing w:after="60"/>
        <w:ind w:left="709" w:hanging="312"/>
        <w:jc w:val="both"/>
        <w:rPr>
          <w:lang w:val="ru-RU"/>
        </w:rPr>
      </w:pPr>
      <w:r>
        <w:rPr>
          <w:lang w:val="ru-RU" w:eastAsia="ru-RU"/>
        </w:rPr>
        <w:t>- своевременно предоставить материалы, тестовые данные, доступы и специалистов в объеме, необходимом для согласованного Проекта;</w:t>
      </w:r>
    </w:p>
    <w:p w14:paraId="4997B318" w14:textId="77777777" w:rsidR="00D23AF9" w:rsidRPr="006B423A" w:rsidRDefault="00000000">
      <w:pPr>
        <w:spacing w:after="60"/>
        <w:ind w:left="709" w:hanging="312"/>
        <w:jc w:val="both"/>
        <w:rPr>
          <w:lang w:val="ru-RU"/>
        </w:rPr>
      </w:pPr>
      <w:r>
        <w:rPr>
          <w:lang w:val="ru-RU" w:eastAsia="ru-RU"/>
        </w:rPr>
        <w:t>- отвечать на запросы, согласовывать решения и предоставлять консолидированную обратную связь не позднее 5 Рабочих дней, если иной срок не установлен планом;</w:t>
      </w:r>
    </w:p>
    <w:p w14:paraId="5BBE6986" w14:textId="77777777" w:rsidR="00D23AF9" w:rsidRPr="006B423A" w:rsidRDefault="00000000">
      <w:pPr>
        <w:spacing w:after="60"/>
        <w:ind w:left="709" w:hanging="312"/>
        <w:jc w:val="both"/>
        <w:rPr>
          <w:lang w:val="ru-RU"/>
        </w:rPr>
      </w:pPr>
      <w:r>
        <w:rPr>
          <w:lang w:val="ru-RU" w:eastAsia="ru-RU"/>
        </w:rPr>
        <w:t>- проводить тестирование по согласованным сценариям и оформлять результаты проверки;</w:t>
      </w:r>
    </w:p>
    <w:p w14:paraId="32E31BC3" w14:textId="77777777" w:rsidR="00D23AF9" w:rsidRPr="006B423A" w:rsidRDefault="00000000">
      <w:pPr>
        <w:spacing w:after="60"/>
        <w:ind w:left="709" w:hanging="312"/>
        <w:jc w:val="both"/>
        <w:rPr>
          <w:lang w:val="ru-RU"/>
        </w:rPr>
      </w:pPr>
      <w:r>
        <w:rPr>
          <w:lang w:val="ru-RU" w:eastAsia="ru-RU"/>
        </w:rPr>
        <w:t>- организовать участие работников и фактическое внедрение принятого Решения в своей деятельности;</w:t>
      </w:r>
    </w:p>
    <w:p w14:paraId="4DACD8C3" w14:textId="77777777" w:rsidR="00D23AF9" w:rsidRPr="006B423A" w:rsidRDefault="00000000">
      <w:pPr>
        <w:spacing w:after="60"/>
        <w:ind w:left="709" w:hanging="312"/>
        <w:jc w:val="both"/>
        <w:rPr>
          <w:lang w:val="ru-RU"/>
        </w:rPr>
      </w:pPr>
      <w:r>
        <w:rPr>
          <w:lang w:val="ru-RU" w:eastAsia="ru-RU"/>
        </w:rPr>
        <w:lastRenderedPageBreak/>
        <w:t>- обеспечить законность передачи Материалов Участника, наличие прав, согласий и иных оснований для их использования;</w:t>
      </w:r>
    </w:p>
    <w:p w14:paraId="7B049145" w14:textId="77777777" w:rsidR="00D23AF9" w:rsidRPr="006B423A" w:rsidRDefault="00000000">
      <w:pPr>
        <w:spacing w:after="60"/>
        <w:ind w:left="709" w:hanging="312"/>
        <w:jc w:val="both"/>
        <w:rPr>
          <w:lang w:val="ru-RU"/>
        </w:rPr>
      </w:pPr>
      <w:r>
        <w:rPr>
          <w:lang w:val="ru-RU" w:eastAsia="ru-RU"/>
        </w:rPr>
        <w:t>- не передавать рабочие учетные данные через незащищенные каналы и незамедлительно отзывать лишние доступы;</w:t>
      </w:r>
    </w:p>
    <w:p w14:paraId="7945FB80" w14:textId="77777777" w:rsidR="00D23AF9" w:rsidRPr="006B423A" w:rsidRDefault="00000000">
      <w:pPr>
        <w:spacing w:after="60"/>
        <w:ind w:left="709" w:hanging="312"/>
        <w:jc w:val="both"/>
        <w:rPr>
          <w:lang w:val="ru-RU"/>
        </w:rPr>
      </w:pPr>
      <w:r>
        <w:rPr>
          <w:lang w:val="ru-RU" w:eastAsia="ru-RU"/>
        </w:rPr>
        <w:t>- не изменять производственную версию Решения без резервного копирования и согласования, если изменение может повлиять на безопасность или приемку;</w:t>
      </w:r>
    </w:p>
    <w:p w14:paraId="0CCE4C06" w14:textId="77777777" w:rsidR="00D23AF9" w:rsidRPr="006B423A" w:rsidRDefault="00000000">
      <w:pPr>
        <w:spacing w:after="60"/>
        <w:ind w:left="709" w:hanging="312"/>
        <w:jc w:val="both"/>
        <w:rPr>
          <w:lang w:val="ru-RU"/>
        </w:rPr>
      </w:pPr>
      <w:r>
        <w:rPr>
          <w:lang w:val="ru-RU" w:eastAsia="ru-RU"/>
        </w:rPr>
        <w:t>- уведомлять Организатора об инцидентах, претензиях третьих лиц и обстоятельствах, влияющих на Проект.</w:t>
      </w:r>
    </w:p>
    <w:p>
      <w:pPr>
        <w:keepNext w:val="0"/>
      </w:pPr>
      <w:r>
        <w:t>- предоставлять акты и иные разумно необходимые документы для учета и подтверждения целевого использования безвозмездной технологической поддержки, а также согласованные обезличенные показатели результата Проекта;</w:t>
      </w:r>
    </w:p>
    <w:p w14:paraId="614732A8" w14:textId="77777777" w:rsidR="00D23AF9" w:rsidRPr="006B423A" w:rsidRDefault="00000000">
      <w:pPr>
        <w:keepLines/>
        <w:spacing w:after="80"/>
        <w:ind w:left="454" w:hanging="454"/>
        <w:jc w:val="both"/>
        <w:rPr>
          <w:lang w:val="ru-RU"/>
        </w:rPr>
      </w:pPr>
      <w:r>
        <w:rPr>
          <w:lang w:val="ru-RU" w:eastAsia="ru-RU"/>
        </w:rPr>
        <w:t>5.2. Участник вправе получать информацию о статусе, участвовать в выборе приоритетов, направлять мотивированные замечания, использовать принятые Результаты на условиях раздела 8 и отказаться от части Проекта до начала соответствующего этапа.</w:t>
      </w:r>
    </w:p>
    <w:p w14:paraId="036F44E1" w14:textId="77777777" w:rsidR="00D23AF9" w:rsidRPr="006B423A" w:rsidRDefault="00000000">
      <w:pPr>
        <w:keepLines/>
        <w:spacing w:after="80"/>
        <w:ind w:left="454" w:hanging="454"/>
        <w:jc w:val="both"/>
        <w:rPr>
          <w:lang w:val="ru-RU"/>
        </w:rPr>
      </w:pPr>
      <w:r>
        <w:rPr>
          <w:lang w:val="ru-RU" w:eastAsia="ru-RU"/>
        </w:rPr>
        <w:t>5.3. Просрочка Участника автоматически сдвигает зависящие от нее сроки не менее чем на период просрочки и разумный срок для возобновления работ.</w:t>
      </w:r>
    </w:p>
    <w:p w14:paraId="5EB22A27"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6 Ресурсы и расходы</w:t>
      </w:r>
    </w:p>
    <w:p w14:paraId="7407FFC5" w14:textId="77777777" w:rsidR="00D23AF9" w:rsidRPr="006B423A" w:rsidRDefault="00000000">
      <w:pPr>
        <w:keepLines/>
        <w:spacing w:after="80"/>
        <w:ind w:left="454" w:hanging="454"/>
        <w:jc w:val="both"/>
        <w:rPr>
          <w:lang w:val="ru-RU"/>
        </w:rPr>
      </w:pPr>
      <w:r>
        <w:rPr>
          <w:lang w:val="ru-RU" w:eastAsia="ru-RU"/>
        </w:rPr>
        <w:t>6.1. Во внутреннюю оценку ресурсов Организатора могут включаться труд работников и подрядчиков, проектирование, разработка, дизайн, тестирование, управление, инфраструктура и программные инструменты. Организатор самостоятельно ведет такой учет.</w:t>
      </w:r>
    </w:p>
    <w:p w14:paraId="71EC0E17" w14:textId="77777777" w:rsidR="00D23AF9" w:rsidRPr="006B423A" w:rsidRDefault="00000000">
      <w:pPr>
        <w:keepLines/>
        <w:spacing w:after="80"/>
        <w:ind w:left="454" w:hanging="454"/>
        <w:jc w:val="both"/>
        <w:rPr>
          <w:lang w:val="ru-RU"/>
        </w:rPr>
      </w:pPr>
      <w:r>
        <w:rPr>
          <w:lang w:val="ru-RU" w:eastAsia="ru-RU"/>
        </w:rPr>
        <w:t>6.2. Организатор не обязана израсходовать лимит полностью. Разница между лимитом и фактической внутренней оценкой не выплачивается Участнику и не переносится на другие проекты.</w:t>
      </w:r>
    </w:p>
    <w:p w14:paraId="07E58D5B" w14:textId="77777777" w:rsidR="00D23AF9" w:rsidRPr="006B423A" w:rsidRDefault="00000000">
      <w:pPr>
        <w:keepLines/>
        <w:spacing w:after="80"/>
        <w:ind w:left="454" w:hanging="454"/>
        <w:jc w:val="both"/>
        <w:rPr>
          <w:lang w:val="ru-RU"/>
        </w:rPr>
      </w:pPr>
      <w:r>
        <w:rPr>
          <w:lang w:val="ru-RU" w:eastAsia="ru-RU"/>
        </w:rPr>
        <w:t>6.3. Если Приложение № 1 не устанавливает иное, Участник самостоятельно оплачивает после запуска тарифы внешних сервисов, домены, связь, облачное размещение и иные операционные расходы третьих лиц.</w:t>
      </w:r>
    </w:p>
    <w:p w14:paraId="0C6C9F6C" w14:textId="77777777" w:rsidR="00D23AF9" w:rsidRPr="006B423A" w:rsidRDefault="00000000">
      <w:pPr>
        <w:keepLines/>
        <w:spacing w:after="80"/>
        <w:ind w:left="454" w:hanging="454"/>
        <w:jc w:val="both"/>
        <w:rPr>
          <w:lang w:val="ru-RU"/>
        </w:rPr>
      </w:pPr>
      <w:r>
        <w:rPr>
          <w:lang w:val="ru-RU" w:eastAsia="ru-RU"/>
        </w:rPr>
        <w:t>6.4. Дополнительные работы и расходы выполняются только после письменного согласования Сторон. Молчание или участие в рабочем обсуждении не означает согласия Участника на денежное обязательство.</w:t>
      </w:r>
    </w:p>
    <w:p w14:paraId="3E2CB106" w14:textId="77777777" w:rsidR="00D23AF9" w:rsidRPr="006B423A" w:rsidRDefault="00000000">
      <w:pPr>
        <w:keepLines/>
        <w:spacing w:after="80"/>
        <w:ind w:left="454" w:hanging="454"/>
        <w:jc w:val="both"/>
        <w:rPr>
          <w:lang w:val="ru-RU"/>
        </w:rPr>
      </w:pPr>
      <w:r>
        <w:t>6.5. Каждая Сторона самостоятельно исполняет свои налоговые и бухгалтерские обязанности. Учетная стоимость безвозмездно выполненных работ и оказанных услуг фиксируется в Приложении № 1 и актах, не означает денежного обязательства Участника и не подлежит выплате ему или Организатору.</w:t>
      </w:r>
    </w:p>
    <w:p w14:paraId="53901543" w14:textId="77777777" w:rsidR="00D23AF9" w:rsidRPr="006B423A" w:rsidRDefault="00000000">
      <w:pPr>
        <w:pStyle w:val="1"/>
        <w:spacing w:before="200" w:after="100"/>
        <w:rPr>
          <w:lang w:val="ru-RU"/>
        </w:rPr>
      </w:pPr>
      <w:r>
        <w:t>7 Передача приемка и эксплуатационная устойчивость</w:t>
      </w:r>
    </w:p>
    <w:p w14:paraId="598C7C43" w14:textId="77777777" w:rsidR="00D23AF9" w:rsidRPr="006B423A" w:rsidRDefault="00000000">
      <w:pPr>
        <w:keepLines/>
        <w:spacing w:after="80"/>
        <w:ind w:left="454" w:hanging="454"/>
        <w:jc w:val="both"/>
        <w:rPr>
          <w:lang w:val="ru-RU"/>
        </w:rPr>
      </w:pPr>
      <w:r>
        <w:rPr>
          <w:lang w:val="ru-RU" w:eastAsia="ru-RU"/>
        </w:rPr>
        <w:t>7.1. По завершении этапа Организатор направляет Участнику уведомление, предоставляет доступ к Результату и материалы, необходимые для проверки. Способ передачи и тестовая среда указываются в Приложении № 1.</w:t>
      </w:r>
    </w:p>
    <w:p w14:paraId="7D87F6C5" w14:textId="77777777" w:rsidR="00D23AF9" w:rsidRPr="006B423A" w:rsidRDefault="00000000">
      <w:pPr>
        <w:keepLines/>
        <w:spacing w:after="80"/>
        <w:ind w:left="454" w:hanging="454"/>
        <w:jc w:val="both"/>
        <w:rPr>
          <w:lang w:val="ru-RU"/>
        </w:rPr>
      </w:pPr>
      <w:r>
        <w:rPr>
          <w:lang w:val="ru-RU" w:eastAsia="ru-RU"/>
        </w:rPr>
        <w:t>7.2. Участник в течение 10 Рабочих дней с даты получения Результата, если иной срок не указан в Приложении № 2, обязан проверить его и направить подписанный акт либо единый мотивированный перечень несоответствий Критериям приемки с шагами воспроизведения и подтверждающими материалами.</w:t>
      </w:r>
    </w:p>
    <w:p w14:paraId="6412DB00" w14:textId="77777777" w:rsidR="00D23AF9" w:rsidRPr="006B423A" w:rsidRDefault="00000000">
      <w:pPr>
        <w:keepLines/>
        <w:spacing w:after="80"/>
        <w:ind w:left="454" w:hanging="454"/>
        <w:jc w:val="both"/>
        <w:rPr>
          <w:lang w:val="ru-RU"/>
        </w:rPr>
      </w:pPr>
      <w:r>
        <w:rPr>
          <w:lang w:val="ru-RU" w:eastAsia="ru-RU"/>
        </w:rPr>
        <w:t>7.3. Замечание считается обоснованным, если Результат не соответствует прямо согласованному Критерию приемки. Новая функция, изменение ранее согласованного процесса или субъективное предпочтение оформляются как изменение объема Проекта.</w:t>
      </w:r>
    </w:p>
    <w:p w14:paraId="42687D85" w14:textId="77777777" w:rsidR="00D23AF9" w:rsidRPr="006B423A" w:rsidRDefault="00000000">
      <w:pPr>
        <w:keepLines/>
        <w:spacing w:after="80"/>
        <w:ind w:left="454" w:hanging="454"/>
        <w:jc w:val="both"/>
        <w:rPr>
          <w:lang w:val="ru-RU"/>
        </w:rPr>
      </w:pPr>
      <w:r>
        <w:rPr>
          <w:lang w:val="ru-RU" w:eastAsia="ru-RU"/>
        </w:rPr>
        <w:t>7.4. Организатор устраняет подтвержденные существенные несоответствия в согласованный Сторонами срок и повторно передает Результат на проверку. Незначительные дефекты, не препятствующие целевому использованию, фиксируются в акте и устраняются по согласованному плану.</w:t>
      </w:r>
    </w:p>
    <w:p w14:paraId="3DA42E15" w14:textId="77777777" w:rsidR="00D23AF9" w:rsidRPr="006B423A" w:rsidRDefault="00000000">
      <w:pPr>
        <w:keepLines/>
        <w:spacing w:after="80"/>
        <w:ind w:left="454" w:hanging="454"/>
        <w:jc w:val="both"/>
        <w:rPr>
          <w:lang w:val="ru-RU"/>
        </w:rPr>
      </w:pPr>
      <w:r>
        <w:t>7.5. Если Участник в установленный срок не направил акт или мотивированные замечания и после прямого уведомления о готовности к приемке использует Результат в производственной деятельности, Результат считается принятым без замечаний на следующий Рабочий день после истечения срока проверки. Пилотное использование и приемочное тестирование сами по себе не означают приемку. Скрытые дефекты, нарушения безопасности и случаи утраты данных могут быть заявлены в течение всего срока SLA независимо от подписания Акта. Организатор вправе оформить односторонний акт с приложением доказательств передачи, уведомления и производственного использования.</w:t>
      </w:r>
    </w:p>
    <w:p w14:paraId="5E88C281" w14:textId="77777777" w:rsidR="00D23AF9" w:rsidRPr="006B423A" w:rsidRDefault="00000000">
      <w:pPr>
        <w:keepLines/>
        <w:spacing w:after="80"/>
        <w:ind w:left="454" w:hanging="454"/>
        <w:jc w:val="both"/>
        <w:rPr>
          <w:lang w:val="ru-RU"/>
        </w:rPr>
      </w:pPr>
      <w:r>
        <w:t>7.6. Идентификатор, версия, состав переданных материалов, известные ограничения, учетная стоимость безвозмездных работ и услуг, дата начала лицензии и дата начала эксплуатационного SLA указываются в акте по форме Приложения № 4.</w:t>
      </w:r>
    </w:p>
    <w:p w14:paraId="3F9AB7C3" w14:textId="77777777" w:rsidR="00D23AF9" w:rsidRPr="006B423A" w:rsidRDefault="00000000">
      <w:pPr>
        <w:keepLines/>
        <w:spacing w:after="80"/>
        <w:ind w:left="454" w:hanging="454"/>
        <w:jc w:val="both"/>
        <w:rPr>
          <w:lang w:val="ru-RU"/>
        </w:rPr>
      </w:pPr>
      <w:r>
        <w:t>7.7. С более ранней из дат промышленного запуска Решения для целевых пользователей или итоговой приемки Организатор в течение 16 (шестнадцати) месяцев без отдельной платы обеспечивает эксплуатационную жизнеспособность принятого Решения в объеме настоящего раздела и заполненных параметров Приложения № 1. Дата начала фиксируется в итоговом Акте; отсутствие записи в Акте не переносит срок, если производственное использование уже началось.</w:t>
      </w:r>
    </w:p>
    <w:p w14:paraId="2D889912" w14:textId="77777777" w:rsidR="00D23AF9" w:rsidRPr="006B423A" w:rsidRDefault="00000000">
      <w:pPr>
        <w:keepLines/>
        <w:spacing w:after="80"/>
        <w:ind w:left="454" w:hanging="454"/>
        <w:jc w:val="both"/>
        <w:rPr>
          <w:lang w:val="ru-RU"/>
        </w:rPr>
      </w:pPr>
      <w:r>
        <w:t>7.8. Эксплуатационная жизнеспособность означает сохранение доступа к согласованному производственному контуру, работоспособность критических пользовательских сценариев, устранение воспроизводимых ошибок, базовый мониторинг и выполнение мер непрерывности. SLA не включает создание новых функций, изменение согласованного процесса, подготовку контента и оплату внешних сервисов, если иное прямо не указано в Приложении № 1.</w:t>
      </w:r>
    </w:p>
    <w:p>
      <w:pPr>
        <w:keepNext w:val="0"/>
      </w:pPr>
      <w:r>
        <w:t>7.9. Для производственного контура под техническим контролем Организатора доступность составляет не менее 95,0 процента за календарный месяц. Доступность рассчитывается как доля времени, когда критические пользовательские сценарии доступны, за вычетом согласованных плановых работ не более 8 часов в месяц, о которых Участник уведомлен не позднее 1 Рабочего дня. Не учитываются периоды недоступности, непосредственно вызванные действиями Участника, неоплаченными им внешними сервисами или обстоятельствами непреодолимой силы. Сбой подрядчика Организатора не является исключением. Сбой независимого сервиса может быть исключен только если такой сервис и отсутствие резервного варианта прямо согласованы в Приложении № 1, а Организатор уведомил Участника и принял разумные меры восстановления.</w:t>
      </w:r>
    </w:p>
    <w:p>
      <w:pPr>
        <w:keepNext/>
      </w:pPr>
      <w:r>
        <w:t>7.10. Если Приложение № 1 не устанавливает более строгие показатели, Организатор соблюдает следующие предельные сроки реакции и восстановления:</w:t>
      </w:r>
    </w:p>
    <w:tbl>
      <w:tblPr>
        <w:tblW w:type="auto" w:w="0"/>
        <w:tblLayout w:type="fixed"/>
        <w:tblLook w:firstColumn="1" w:firstRow="1" w:lastColumn="0" w:lastRow="0" w:noHBand="0" w:noVBand="1" w:val="04A0"/>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424"/>
        <w:gridCol w:w="2424"/>
        <w:gridCol w:w="2424"/>
        <w:gridCol w:w="2424"/>
      </w:tblGrid>
      <w:tr>
        <w:trPr>
          <w:tblHeader w:val="true"/>
        </w:trPr>
        <w:tc>
          <w:tcPr>
            <w:tcW w:type="dxa" w:w="1361"/>
            <w:vAlign w:val="center"/>
            <w:tcMar>
              <w:top w:w="90" w:type="dxa"/>
              <w:start w:w="100" w:type="dxa"/>
              <w:bottom w:w="90" w:type="dxa"/>
              <w:end w:w="100" w:type="dxa"/>
            </w:tcMar>
            <w:shd w:fill="171252"/>
          </w:tcPr>
          <w:p>
            <w:pPr>
              <w:spacing w:before="0" w:after="0" w:line="240" w:lineRule="auto"/>
              <w:jc w:val="left"/>
            </w:pPr>
            <w:r>
              <w:rPr>
                <w:rFonts w:ascii="Times New Roman" w:hAnsi="Times New Roman" w:eastAsia="Times New Roman"/>
                <w:b/>
                <w:color w:val="FFFFFF"/>
                <w:sz w:val="17"/>
              </w:rPr>
              <w:t>Класс инцидента</w:t>
            </w:r>
          </w:p>
        </w:tc>
        <w:tc>
          <w:tcPr>
            <w:tcW w:type="dxa" w:w="4535"/>
            <w:vAlign w:val="center"/>
            <w:tcMar>
              <w:top w:w="90" w:type="dxa"/>
              <w:start w:w="100" w:type="dxa"/>
              <w:bottom w:w="90" w:type="dxa"/>
              <w:end w:w="100" w:type="dxa"/>
            </w:tcMar>
            <w:shd w:fill="171252"/>
          </w:tcPr>
          <w:p>
            <w:pPr>
              <w:spacing w:before="0" w:after="0" w:line="240" w:lineRule="auto"/>
              <w:jc w:val="left"/>
            </w:pPr>
            <w:r>
              <w:rPr>
                <w:rFonts w:ascii="Times New Roman" w:hAnsi="Times New Roman" w:eastAsia="Times New Roman"/>
                <w:b/>
                <w:color w:val="FFFFFF"/>
                <w:sz w:val="17"/>
              </w:rPr>
              <w:t>Критерий</w:t>
            </w:r>
          </w:p>
        </w:tc>
        <w:tc>
          <w:tcPr>
            <w:tcW w:type="dxa" w:w="1587"/>
            <w:vAlign w:val="center"/>
            <w:tcMar>
              <w:top w:w="90" w:type="dxa"/>
              <w:start w:w="100" w:type="dxa"/>
              <w:bottom w:w="90" w:type="dxa"/>
              <w:end w:w="100" w:type="dxa"/>
            </w:tcMar>
            <w:shd w:fill="171252"/>
          </w:tcPr>
          <w:p>
            <w:pPr>
              <w:spacing w:before="0" w:after="0" w:line="240" w:lineRule="auto"/>
              <w:jc w:val="center"/>
            </w:pPr>
            <w:r>
              <w:rPr>
                <w:rFonts w:ascii="Times New Roman" w:hAnsi="Times New Roman" w:eastAsia="Times New Roman"/>
                <w:b/>
                <w:color w:val="FFFFFF"/>
                <w:sz w:val="17"/>
              </w:rPr>
              <w:t>Реакция</w:t>
            </w:r>
          </w:p>
        </w:tc>
        <w:tc>
          <w:tcPr>
            <w:tcW w:type="dxa" w:w="1928"/>
            <w:vAlign w:val="center"/>
            <w:tcMar>
              <w:top w:w="90" w:type="dxa"/>
              <w:start w:w="100" w:type="dxa"/>
              <w:bottom w:w="90" w:type="dxa"/>
              <w:end w:w="100" w:type="dxa"/>
            </w:tcMar>
            <w:shd w:fill="171252"/>
          </w:tcPr>
          <w:p>
            <w:pPr>
              <w:spacing w:before="0" w:after="0" w:line="240" w:lineRule="auto"/>
              <w:jc w:val="center"/>
            </w:pPr>
            <w:r>
              <w:rPr>
                <w:rFonts w:ascii="Times New Roman" w:hAnsi="Times New Roman" w:eastAsia="Times New Roman"/>
                <w:b/>
                <w:color w:val="FFFFFF"/>
                <w:sz w:val="17"/>
              </w:rPr>
              <w:t>Восстановление или обход</w:t>
            </w:r>
          </w:p>
        </w:tc>
      </w:tr>
      <w:tr>
        <w:tc>
          <w:tcPr>
            <w:tcW w:type="dxa" w:w="1361"/>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Критический P1</w:t>
            </w:r>
          </w:p>
        </w:tc>
        <w:tc>
          <w:tcPr>
            <w:tcW w:type="dxa" w:w="453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Ключевой сценарий недоступен всем целевым пользователям либо есть риск утраты или раскрытия данных</w:t>
            </w:r>
          </w:p>
        </w:tc>
        <w:tc>
          <w:tcPr>
            <w:tcW w:type="dxa" w:w="1587"/>
            <w:vAlign w:val="center"/>
            <w:tcMar>
              <w:top w:w="90" w:type="dxa"/>
              <w:start w:w="100" w:type="dxa"/>
              <w:bottom w:w="90" w:type="dxa"/>
              <w:end w:w="100" w:type="dxa"/>
            </w:tcMar>
          </w:tcPr>
          <w:p>
            <w:pPr>
              <w:spacing w:before="0" w:after="0" w:line="240" w:lineRule="auto"/>
              <w:jc w:val="center"/>
            </w:pPr>
            <w:r>
              <w:rPr>
                <w:rFonts w:ascii="Times New Roman" w:hAnsi="Times New Roman" w:eastAsia="Times New Roman"/>
                <w:b w:val="0"/>
                <w:color w:val="000000"/>
                <w:sz w:val="16"/>
              </w:rPr>
              <w:t>до 4 Рабочих часов</w:t>
            </w:r>
          </w:p>
        </w:tc>
        <w:tc>
          <w:tcPr>
            <w:tcW w:type="dxa" w:w="1928"/>
            <w:vAlign w:val="center"/>
            <w:tcMar>
              <w:top w:w="90" w:type="dxa"/>
              <w:start w:w="100" w:type="dxa"/>
              <w:bottom w:w="90" w:type="dxa"/>
              <w:end w:w="100" w:type="dxa"/>
            </w:tcMar>
          </w:tcPr>
          <w:p>
            <w:pPr>
              <w:spacing w:before="0" w:after="0" w:line="240" w:lineRule="auto"/>
              <w:jc w:val="center"/>
            </w:pPr>
            <w:r>
              <w:rPr>
                <w:rFonts w:ascii="Times New Roman" w:hAnsi="Times New Roman" w:eastAsia="Times New Roman"/>
                <w:b w:val="0"/>
                <w:color w:val="000000"/>
                <w:sz w:val="16"/>
              </w:rPr>
              <w:t>до 3 Рабочих дней</w:t>
            </w:r>
          </w:p>
        </w:tc>
      </w:tr>
      <w:tr>
        <w:tc>
          <w:tcPr>
            <w:tcW w:type="dxa" w:w="1361"/>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Значимый P2</w:t>
            </w:r>
          </w:p>
        </w:tc>
        <w:tc>
          <w:tcPr>
            <w:tcW w:type="dxa" w:w="453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Недоступна существенная часть функций, но работа возможна по обходному сценарию и угрозы данным нет</w:t>
            </w:r>
          </w:p>
        </w:tc>
        <w:tc>
          <w:tcPr>
            <w:tcW w:type="dxa" w:w="1587"/>
            <w:shd w:fill="F3F2F8"/>
            <w:vAlign w:val="center"/>
            <w:tcMar>
              <w:top w:w="90" w:type="dxa"/>
              <w:start w:w="100" w:type="dxa"/>
              <w:bottom w:w="90" w:type="dxa"/>
              <w:end w:w="100" w:type="dxa"/>
            </w:tcMar>
          </w:tcPr>
          <w:p>
            <w:pPr>
              <w:spacing w:before="0" w:after="0" w:line="240" w:lineRule="auto"/>
              <w:jc w:val="center"/>
            </w:pPr>
            <w:r>
              <w:rPr>
                <w:rFonts w:ascii="Times New Roman" w:hAnsi="Times New Roman" w:eastAsia="Times New Roman"/>
                <w:b w:val="0"/>
                <w:color w:val="000000"/>
                <w:sz w:val="16"/>
              </w:rPr>
              <w:t>до 2 Рабочих дней</w:t>
            </w:r>
          </w:p>
        </w:tc>
        <w:tc>
          <w:tcPr>
            <w:tcW w:type="dxa" w:w="1928"/>
            <w:shd w:fill="F3F2F8"/>
            <w:vAlign w:val="center"/>
            <w:tcMar>
              <w:top w:w="90" w:type="dxa"/>
              <w:start w:w="100" w:type="dxa"/>
              <w:bottom w:w="90" w:type="dxa"/>
              <w:end w:w="100" w:type="dxa"/>
            </w:tcMar>
          </w:tcPr>
          <w:p>
            <w:pPr>
              <w:spacing w:before="0" w:after="0" w:line="240" w:lineRule="auto"/>
              <w:jc w:val="center"/>
            </w:pPr>
            <w:r>
              <w:rPr>
                <w:rFonts w:ascii="Times New Roman" w:hAnsi="Times New Roman" w:eastAsia="Times New Roman"/>
                <w:b w:val="0"/>
                <w:color w:val="000000"/>
                <w:sz w:val="16"/>
              </w:rPr>
              <w:t>до 10 Рабочих дней</w:t>
            </w:r>
          </w:p>
        </w:tc>
      </w:tr>
      <w:tr>
        <w:tc>
          <w:tcPr>
            <w:tcW w:type="dxa" w:w="1361"/>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Незначительный P3</w:t>
            </w:r>
          </w:p>
        </w:tc>
        <w:tc>
          <w:tcPr>
            <w:tcW w:type="dxa" w:w="453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Дефект не блокирует целевое использование Решения</w:t>
            </w:r>
          </w:p>
        </w:tc>
        <w:tc>
          <w:tcPr>
            <w:tcW w:type="dxa" w:w="1587"/>
            <w:vAlign w:val="center"/>
            <w:tcMar>
              <w:top w:w="90" w:type="dxa"/>
              <w:start w:w="100" w:type="dxa"/>
              <w:bottom w:w="90" w:type="dxa"/>
              <w:end w:w="100" w:type="dxa"/>
            </w:tcMar>
          </w:tcPr>
          <w:p>
            <w:pPr>
              <w:spacing w:before="0" w:after="0" w:line="240" w:lineRule="auto"/>
              <w:jc w:val="center"/>
            </w:pPr>
            <w:r>
              <w:rPr>
                <w:rFonts w:ascii="Times New Roman" w:hAnsi="Times New Roman" w:eastAsia="Times New Roman"/>
                <w:b w:val="0"/>
                <w:color w:val="000000"/>
                <w:sz w:val="16"/>
              </w:rPr>
              <w:t>до 5 Рабочих дней</w:t>
            </w:r>
          </w:p>
        </w:tc>
        <w:tc>
          <w:tcPr>
            <w:tcW w:type="dxa" w:w="1928"/>
            <w:vAlign w:val="center"/>
            <w:tcMar>
              <w:top w:w="90" w:type="dxa"/>
              <w:start w:w="100" w:type="dxa"/>
              <w:bottom w:w="90" w:type="dxa"/>
              <w:end w:w="100" w:type="dxa"/>
            </w:tcMar>
          </w:tcPr>
          <w:p>
            <w:pPr>
              <w:spacing w:before="0" w:after="0" w:line="240" w:lineRule="auto"/>
              <w:jc w:val="center"/>
            </w:pPr>
            <w:r>
              <w:rPr>
                <w:rFonts w:ascii="Times New Roman" w:hAnsi="Times New Roman" w:eastAsia="Times New Roman"/>
                <w:b w:val="0"/>
                <w:color w:val="000000"/>
                <w:sz w:val="16"/>
              </w:rPr>
              <w:t>в согласованном выпуске, но не позднее 40 Рабочих дней</w:t>
            </w:r>
          </w:p>
        </w:tc>
      </w:tr>
    </w:tbl>
    <w:p>
      <w:pPr>
        <w:keepNext w:val="0"/>
      </w:pPr>
      <w:r>
        <w:t>7.11. Инциденты направляются через канал, указанный в Приложении № 1, а при отсутствии заполненного поля — по адресу sales@radmate.ru с темой «INCIDENT Навстречу технологиям». Сообщение можно направить в любое время, но сроки реакции и восстановления исчисляются только в Рабочие дни с 09:00 до 18:00 по московскому времени. По P1 Организатор сообщает статус при существенном изменении, но не реже одного раза в Рабочий день до восстановления или предоставления обходного решения.</w:t>
      </w:r>
    </w:p>
    <w:p>
      <w:pPr>
        <w:keepNext w:val="0"/>
      </w:pPr>
      <w:r>
        <w:t>7.12. Если Организатор размещает Решение или хранит его рабочие данные, он создает резервную копию не реже одного раза в сутки, хранит пригодные к восстановлению копии не менее 14 календарных дней и не менее двух раз за срок SLA проверяет восстановление. Если Приложением № 1 не установлено иное, целевая точка восстановления данных RPO составляет не более 24 часов, а целевое время восстановления RTO — не более 3 Рабочих дней. Для контура Участника или третьего лица обязанности по резервированию распределяются в Приложении № 1.</w:t>
      </w:r>
    </w:p>
    <w:p>
      <w:pPr>
        <w:keepNext w:val="0"/>
      </w:pPr>
      <w:r>
        <w:t>7.13. Организатор поддерживает работоспособность согласованной версии Решения, применяет подтвержденные критические обновления безопасности не позднее 10 Рабочих дней после оценки применимости и при необходимости вводит временную защитную меру в течение 3 Рабочих дней. Несовместимые изменения внешних API и сервисов не входят в SLA как новая разработка, однако Организатор обязан предупредить о риске и предложить разумный план перехода или обхода.</w:t>
      </w:r>
    </w:p>
    <w:p>
      <w:pPr>
        <w:keepNext w:val="0"/>
      </w:pPr>
      <w:r>
        <w:t>7.14. Участник обеспечивает действующие доступы, оплачивает закрепленные за ним внешние сервисы, назначает контактное лицо, передает сведения для воспроизведения инцидента и не вносит несогласованные изменения в производственный контур. На время подтвержденной просрочки такого содействия приостанавливается только тот показатель SLA, исполнение которого объективно зависит от Участника; Организатор письменно сообщает о зависимости и способе устранения препятствия.</w:t>
      </w:r>
    </w:p>
    <w:p>
      <w:pPr>
        <w:keepNext w:val="0"/>
      </w:pPr>
      <w:r>
        <w:t>7.15. Организатор не вправе прекратить работу подконтрольного ему производственного контура до истечения 16-месячного срока, кроме угрозы безопасности, незаконного использования, существенного нарушения Участником обязанностей или обстоятельств непреодолимой силы. Даже в этих случаях, если это законно и технически возможно, Организатор сохраняет доступ в безопасном ограниченном режиме на срок, необходимый для выгрузки данных и перехода.</w:t>
      </w:r>
    </w:p>
    <w:p>
      <w:pPr>
        <w:keepNext w:val="0"/>
      </w:pPr>
      <w:r>
        <w:t>7.16. Не позднее чем за 30 календарных дней до окончания срока SLA Организатор направляет Участнику план непрерывности: продолжение сопровождения, перенос к Участнику или другому исполнителю либо контролируемое завершение эксплуатации. Не позднее чем за 5 Рабочих дней до окончания срока Организатор передает минимальный эксплуатационный пакет: актуальную документацию, стабильную развертываемую версию Результатов, конфигурацию без секретов, перечень зависимостей, реестр доступов без учетных данных и выгрузку данных в согласованном машиночитаемом формате. Исходный код передается, если это указано в Приложении № 1.</w:t>
      </w:r>
    </w:p>
    <w:p>
      <w:pPr>
        <w:keepNext w:val="0"/>
      </w:pPr>
      <w:r>
        <w:t>7.17. Через 1, 8 и 16 месяцев после начала SLA Стороны фиксируют доступность, существенные инциденты и согласованные в Приложении № 1 показатели изменения исходного процесса. Организатор направляет краткий итог контрольной точки. Эти измерения подтверждают проверку результата Программы, но не означают гарантию общественного эффекта, зависящего от деятельности Участника и внешних обстоятельств.</w:t>
      </w:r>
    </w:p>
    <w:p>
      <w:pPr>
        <w:keepNext w:val="0"/>
      </w:pPr>
      <w:r>
        <w:t>7.18. Если доступность ниже 95,0 процента в двух календарных месяцах подряд либо срок восстановления P1 нарушен дважды в течение 6 месяцев, Организатор в течение 10 Рабочих дней предоставляет краткий разбор причин и реалистичный план корректирующих действий. Денежные штрафы, сервисные кредиты и автоматическое продление срока SLA не применяются, если иное прямо не согласовано в Приложении № 1.</w:t>
      </w:r>
    </w:p>
    <w:p w14:paraId="6C650A39"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8 Интеллектуальная собственность</w:t>
      </w:r>
    </w:p>
    <w:p w14:paraId="7B461FDE" w14:textId="77777777" w:rsidR="00D23AF9" w:rsidRPr="006B423A" w:rsidRDefault="00000000">
      <w:pPr>
        <w:keepLines/>
        <w:spacing w:after="80"/>
        <w:ind w:left="454" w:hanging="454"/>
        <w:jc w:val="both"/>
        <w:rPr>
          <w:lang w:val="ru-RU"/>
        </w:rPr>
      </w:pPr>
      <w:r>
        <w:rPr>
          <w:lang w:val="ru-RU" w:eastAsia="ru-RU"/>
        </w:rPr>
        <w:t>8.1. Исключительные права на Компоненты Организатора сохраняются за Организатором или соответствующими правообладателями. Исключительные права на Материалы Участника сохраняются за Участником или соответствующими правообладателями.</w:t>
      </w:r>
    </w:p>
    <w:p w14:paraId="4C418EE5" w14:textId="77777777" w:rsidR="00D23AF9" w:rsidRPr="006B423A" w:rsidRDefault="00000000">
      <w:pPr>
        <w:keepLines/>
        <w:spacing w:after="80"/>
        <w:ind w:left="454" w:hanging="454"/>
        <w:jc w:val="both"/>
        <w:rPr>
          <w:lang w:val="ru-RU"/>
        </w:rPr>
      </w:pPr>
      <w:r>
        <w:rPr>
          <w:lang w:val="ru-RU" w:eastAsia="ru-RU"/>
        </w:rPr>
        <w:t>8.2. Участник предоставляет Организатора на срок Проекта простое (неисключительное), без отдельной платы право воспроизводить, перерабатывать, технически изменять и использовать Материалы Участника только в объеме, необходимом для диагностики, создания, тестирования, внедрения и сопровождения Решения. Территория - Российская Федерация; использование за ее пределами допускается только по отдельному письменному согласованию и с соблюдением применимых требований к данным.</w:t>
      </w:r>
    </w:p>
    <w:p w14:paraId="0A13BBCA" w14:textId="77777777" w:rsidR="00D23AF9" w:rsidRPr="006B423A" w:rsidRDefault="00000000">
      <w:pPr>
        <w:keepLines/>
        <w:spacing w:after="80"/>
        <w:ind w:left="454" w:hanging="454"/>
        <w:jc w:val="both"/>
        <w:rPr>
          <w:lang w:val="ru-RU"/>
        </w:rPr>
      </w:pPr>
      <w:r>
        <w:rPr>
          <w:lang w:val="ru-RU" w:eastAsia="ru-RU"/>
        </w:rPr>
        <w:t>8.3. Если Приложение № 1 прямо не устанавливает иное, исключительные права на созданные Организатором и ее исполнителями программный код, дизайн, документацию и иные охраняемые Результаты принадлежат Организатора. Право на сведения, данные и оригинальные материалы Участника к Организатора не переходит.</w:t>
      </w:r>
    </w:p>
    <w:p w14:paraId="3217EAA2" w14:textId="77777777" w:rsidR="00D23AF9" w:rsidRPr="006B423A" w:rsidRDefault="00000000">
      <w:pPr>
        <w:keepNext/>
        <w:keepLines/>
        <w:spacing w:after="80"/>
        <w:ind w:left="454" w:hanging="454"/>
        <w:jc w:val="both"/>
        <w:rPr>
          <w:lang w:val="ru-RU"/>
        </w:rPr>
      </w:pPr>
      <w:r>
        <w:rPr>
          <w:lang w:val="ru-RU" w:eastAsia="ru-RU"/>
        </w:rPr>
        <w:t>8.4. С даты приемки соответствующего Результата Организатор предоставляет Участнику простую (неисключительную) лицензию без отдельного лицензионного платежа на срок действия исключительного права и для использования на территории всего мира следующими способами:</w:t>
      </w:r>
    </w:p>
    <w:p w14:paraId="5A910FCF" w14:textId="77777777" w:rsidR="00D23AF9" w:rsidRPr="006B423A" w:rsidRDefault="00000000">
      <w:pPr>
        <w:spacing w:after="60"/>
        <w:ind w:left="709" w:hanging="312"/>
        <w:jc w:val="both"/>
        <w:rPr>
          <w:lang w:val="ru-RU"/>
        </w:rPr>
      </w:pPr>
      <w:r>
        <w:rPr>
          <w:lang w:val="ru-RU" w:eastAsia="ru-RU"/>
        </w:rPr>
        <w:t>- воспроизводить, устанавливать, запускать и хранить Результат в количестве экземпляров, необходимом для деятельности Участника;</w:t>
      </w:r>
    </w:p>
    <w:p w14:paraId="0A185291" w14:textId="77777777" w:rsidR="00D23AF9" w:rsidRPr="006B423A" w:rsidRDefault="00000000">
      <w:pPr>
        <w:spacing w:after="60"/>
        <w:ind w:left="709" w:hanging="312"/>
        <w:jc w:val="both"/>
        <w:rPr>
          <w:lang w:val="ru-RU"/>
        </w:rPr>
      </w:pPr>
      <w:r>
        <w:rPr>
          <w:lang w:val="ru-RU" w:eastAsia="ru-RU"/>
        </w:rPr>
        <w:t>- использовать функциональность Результата работниками, добровольцами, благополучателями, клиентами и иными пользователями Участника в соответствии с назначением, указанным в Приложении № 1;</w:t>
      </w:r>
    </w:p>
    <w:p w14:paraId="62243A66" w14:textId="77777777" w:rsidR="00D23AF9" w:rsidRPr="006B423A" w:rsidRDefault="00000000">
      <w:pPr>
        <w:spacing w:after="60"/>
        <w:ind w:left="709" w:hanging="312"/>
        <w:jc w:val="both"/>
        <w:rPr>
          <w:lang w:val="ru-RU"/>
        </w:rPr>
      </w:pPr>
      <w:r>
        <w:rPr>
          <w:lang w:val="ru-RU" w:eastAsia="ru-RU"/>
        </w:rPr>
        <w:t>- доводить Результат до всеобщего сведения только если публичный доступ прямо предусмотрен Приложением № 1;</w:t>
      </w:r>
    </w:p>
    <w:p w14:paraId="22E13DF6" w14:textId="77777777" w:rsidR="00D23AF9" w:rsidRPr="006B423A" w:rsidRDefault="00000000">
      <w:pPr>
        <w:spacing w:after="60"/>
        <w:ind w:left="709" w:hanging="312"/>
        <w:jc w:val="both"/>
        <w:rPr>
          <w:lang w:val="ru-RU"/>
        </w:rPr>
      </w:pPr>
      <w:r>
        <w:rPr>
          <w:lang w:val="ru-RU" w:eastAsia="ru-RU"/>
        </w:rPr>
        <w:t>- адаптировать, настраивать и модифицировать переданный исходный код для собственных нужд Участника, если передача исходного кода прямо указана в Приложении № 1;</w:t>
      </w:r>
    </w:p>
    <w:p w14:paraId="3612D737" w14:textId="77777777" w:rsidR="00D23AF9" w:rsidRPr="006B423A" w:rsidRDefault="00000000">
      <w:pPr>
        <w:spacing w:after="60"/>
        <w:ind w:left="709" w:hanging="312"/>
        <w:jc w:val="both"/>
        <w:rPr>
          <w:lang w:val="ru-RU"/>
        </w:rPr>
      </w:pPr>
      <w:r>
        <w:rPr>
          <w:lang w:val="ru-RU" w:eastAsia="ru-RU"/>
        </w:rPr>
        <w:t>- привлекать подрядчиков к технической эксплуатации и модификации для собственных нужд Участника при условии конфиденциальности и без предоставления им самостоятельного права использования.</w:t>
      </w:r>
    </w:p>
    <w:p w14:paraId="0BD73273" w14:textId="77777777" w:rsidR="00D23AF9" w:rsidRPr="006B423A" w:rsidRDefault="00000000">
      <w:pPr>
        <w:keepLines/>
        <w:spacing w:after="80"/>
        <w:ind w:left="454" w:hanging="454"/>
        <w:jc w:val="both"/>
        <w:rPr>
          <w:lang w:val="ru-RU"/>
        </w:rPr>
      </w:pPr>
      <w:r>
        <w:rPr>
          <w:lang w:val="ru-RU" w:eastAsia="ru-RU"/>
        </w:rPr>
        <w:lastRenderedPageBreak/>
        <w:t>8.5. Лицензия по пункту 8.4 не предоставляет права продавать, отчуждать, предоставлять самостоятельные сублицензии, распространять Результат как отдельный продукт или извлекать Компоненты Организатора для использования вне Решения без письменного согласия Организатора.</w:t>
      </w:r>
    </w:p>
    <w:p w14:paraId="59B7149B" w14:textId="77777777" w:rsidR="00D23AF9" w:rsidRPr="006B423A" w:rsidRDefault="00000000">
      <w:pPr>
        <w:keepLines/>
        <w:spacing w:after="80"/>
        <w:ind w:left="454" w:hanging="454"/>
        <w:jc w:val="both"/>
        <w:rPr>
          <w:lang w:val="ru-RU"/>
        </w:rPr>
      </w:pPr>
      <w:r>
        <w:rPr>
          <w:lang w:val="ru-RU" w:eastAsia="ru-RU"/>
        </w:rPr>
        <w:t>8.6. Организатор вправе использовать, развивать, перерабатывать и предоставлять другим лицам Компоненты Организатора, универсальные модули, архитектурные решения, методы и обезличенные наработки, в том числе для других социальных проектов, при условии неразглашения конфиденциальной информации и персональных данных Участника.</w:t>
      </w:r>
    </w:p>
    <w:p w14:paraId="5F9E6C4D" w14:textId="77777777" w:rsidR="00D23AF9" w:rsidRPr="006B423A" w:rsidRDefault="00000000">
      <w:pPr>
        <w:keepLines/>
        <w:spacing w:after="80"/>
        <w:ind w:left="454" w:hanging="454"/>
        <w:jc w:val="both"/>
        <w:rPr>
          <w:lang w:val="ru-RU"/>
        </w:rPr>
      </w:pPr>
      <w:r>
        <w:rPr>
          <w:lang w:val="ru-RU" w:eastAsia="ru-RU"/>
        </w:rPr>
        <w:t>8.7. Перечень сторонних и открытых компонентов и применимые лицензии указываются в передаваемой документации. На такие компоненты распространяются условия их правообладателей, которые имеют преимущество в отношении соответствующего компонента.</w:t>
      </w:r>
    </w:p>
    <w:p w14:paraId="5BADB8B0" w14:textId="77777777" w:rsidR="00D23AF9" w:rsidRPr="006B423A" w:rsidRDefault="00000000">
      <w:pPr>
        <w:keepLines/>
        <w:spacing w:after="80"/>
        <w:ind w:left="454" w:hanging="454"/>
        <w:jc w:val="both"/>
        <w:rPr>
          <w:lang w:val="ru-RU"/>
        </w:rPr>
      </w:pPr>
      <w:r>
        <w:rPr>
          <w:lang w:val="ru-RU" w:eastAsia="ru-RU"/>
        </w:rPr>
        <w:t>8.8. Передача репозитория, исходного кода, ключей сборки, инфраструктурных конфигураций и прав администрирования осуществляется только в объеме, прямо указанном в Приложении № 1 и акте.</w:t>
      </w:r>
    </w:p>
    <w:p w14:paraId="3293154D" w14:textId="77777777" w:rsidR="00D23AF9" w:rsidRPr="006B423A" w:rsidRDefault="00000000">
      <w:pPr>
        <w:keepLines/>
        <w:spacing w:after="80"/>
        <w:ind w:left="454" w:hanging="454"/>
        <w:jc w:val="both"/>
        <w:rPr>
          <w:lang w:val="ru-RU"/>
        </w:rPr>
      </w:pPr>
      <w:r>
        <w:rPr>
          <w:lang w:val="ru-RU" w:eastAsia="ru-RU"/>
        </w:rPr>
        <w:t>8.9. Идеи, методы работы, факты, процессы и иные сведения, не являющиеся охраняемыми результатами интеллектуальной деятельности, не становятся исключительной собственностью одной из Сторон вследствие их обсуждения в рамках Проекта.</w:t>
      </w:r>
    </w:p>
    <w:p w14:paraId="4FA4EAE3"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9 Конфиденциальность и публичность</w:t>
      </w:r>
    </w:p>
    <w:p w14:paraId="04D3DDFC" w14:textId="77777777" w:rsidR="00D23AF9" w:rsidRPr="006B423A" w:rsidRDefault="00000000">
      <w:pPr>
        <w:keepLines/>
        <w:spacing w:after="80"/>
        <w:ind w:left="454" w:hanging="454"/>
        <w:jc w:val="both"/>
        <w:rPr>
          <w:lang w:val="ru-RU"/>
        </w:rPr>
      </w:pPr>
      <w:r>
        <w:rPr>
          <w:lang w:val="ru-RU" w:eastAsia="ru-RU"/>
        </w:rPr>
        <w:t>9.1. Конфиденциальной является непубличная техническая, организационная, финансовая, коммерческая и иная информация, обозначенная как конфиденциальная либо по характеру которой разумно очевидна необходимость ограничения доступа.</w:t>
      </w:r>
    </w:p>
    <w:p w14:paraId="4EF7C604" w14:textId="77777777" w:rsidR="00D23AF9" w:rsidRPr="006B423A" w:rsidRDefault="00000000">
      <w:pPr>
        <w:keepLines/>
        <w:spacing w:after="80"/>
        <w:ind w:left="454" w:hanging="454"/>
        <w:jc w:val="both"/>
        <w:rPr>
          <w:lang w:val="ru-RU"/>
        </w:rPr>
      </w:pPr>
      <w:r>
        <w:rPr>
          <w:lang w:val="ru-RU" w:eastAsia="ru-RU"/>
        </w:rPr>
        <w:t>9.2. Получающая Сторона использует конфиденциальную информацию только для исполнения Договора, предоставляет доступ лишь лицам, которым она необходима, и обеспечивает не меньшую степень защиты, чем для собственной информации аналогичной важности.</w:t>
      </w:r>
    </w:p>
    <w:p w14:paraId="12746D82" w14:textId="77777777" w:rsidR="00D23AF9" w:rsidRPr="006B423A" w:rsidRDefault="00000000">
      <w:pPr>
        <w:keepLines/>
        <w:spacing w:after="80"/>
        <w:ind w:left="454" w:hanging="454"/>
        <w:jc w:val="both"/>
        <w:rPr>
          <w:lang w:val="ru-RU"/>
        </w:rPr>
      </w:pPr>
      <w:r>
        <w:rPr>
          <w:lang w:val="ru-RU" w:eastAsia="ru-RU"/>
        </w:rPr>
        <w:t>9.3. Режим конфиденциальности не распространяется на информацию, которая была законно известна получающей Стороне, стала общедоступной не вследствие нарушения, получена от третьего лица законно или разработана независимо.</w:t>
      </w:r>
    </w:p>
    <w:p w14:paraId="1799D6D7" w14:textId="77777777" w:rsidR="00D23AF9" w:rsidRPr="006B423A" w:rsidRDefault="00000000">
      <w:pPr>
        <w:keepLines/>
        <w:spacing w:after="80"/>
        <w:ind w:left="454" w:hanging="454"/>
        <w:jc w:val="both"/>
        <w:rPr>
          <w:lang w:val="ru-RU"/>
        </w:rPr>
      </w:pPr>
      <w:r>
        <w:rPr>
          <w:lang w:val="ru-RU" w:eastAsia="ru-RU"/>
        </w:rPr>
        <w:t>9.4. Если раскрытие требуется законом или обязательным требованием государственного органа, получающая Сторона, когда это допустимо, заранее уведомляет другую Сторону и раскрывает только необходимый объем.</w:t>
      </w:r>
    </w:p>
    <w:p w14:paraId="03D3BBF1" w14:textId="77777777" w:rsidR="00D23AF9" w:rsidRPr="006B423A" w:rsidRDefault="00000000">
      <w:pPr>
        <w:keepLines/>
        <w:spacing w:after="80"/>
        <w:ind w:left="454" w:hanging="454"/>
        <w:jc w:val="both"/>
        <w:rPr>
          <w:lang w:val="ru-RU"/>
        </w:rPr>
      </w:pPr>
      <w:r>
        <w:rPr>
          <w:lang w:val="ru-RU" w:eastAsia="ru-RU"/>
        </w:rPr>
        <w:t>9.5. Обязанности по конфиденциальности действуют в течение Договора и 3 лет после его прекращения, а в отношении коммерческой тайны - пока сохраняется установленный законом режим.</w:t>
      </w:r>
    </w:p>
    <w:p w14:paraId="6CDDCB1D" w14:textId="77777777" w:rsidR="00D23AF9" w:rsidRPr="006B423A" w:rsidRDefault="00000000">
      <w:pPr>
        <w:keepLines/>
        <w:spacing w:after="80"/>
        <w:ind w:left="454" w:hanging="454"/>
        <w:jc w:val="both"/>
        <w:rPr>
          <w:lang w:val="ru-RU"/>
        </w:rPr>
      </w:pPr>
      <w:r>
        <w:rPr>
          <w:lang w:val="ru-RU" w:eastAsia="ru-RU"/>
        </w:rPr>
        <w:t>9.6. Использование наименования, товарного знака, логотипа, отзыва, изображений работников Участника и раскрытие идентифицирующих результатов Проекта в публикации или кейсе допускаются только после отдельного письменного согласования материала с Участником.</w:t>
      </w:r>
    </w:p>
    <w:p w14:paraId="13C60B14" w14:textId="77777777" w:rsidR="00D23AF9" w:rsidRPr="006B423A" w:rsidRDefault="00000000">
      <w:pPr>
        <w:keepLines/>
        <w:spacing w:after="80"/>
        <w:ind w:left="454" w:hanging="454"/>
        <w:jc w:val="both"/>
        <w:rPr>
          <w:lang w:val="ru-RU"/>
        </w:rPr>
      </w:pPr>
      <w:r>
        <w:t>9.7. Организатор вправе предоставлять партнерам Программы отчеты об учетной стоимости поддержки, ходе Проекта, использовании Решения и согласованных показателях эффекта. Идентифицирующие сведения об Участнике передаются только в согласованном объеме, а конфиденциальная информация и персональные данные — при наличии отдельного законного основания. Публично могут раскрываться агрегированные или обезличенные сведения, по которым нельзя определить Участника, его работников, благополучателей, клиентов или иную конфиденциальную информацию.</w:t>
      </w:r>
    </w:p>
    <w:p w14:paraId="2FA3B557"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lastRenderedPageBreak/>
        <w:t>10 Персональные данные и информационная безопасность</w:t>
      </w:r>
    </w:p>
    <w:p w14:paraId="3670917D" w14:textId="77777777" w:rsidR="00D23AF9" w:rsidRPr="006B423A" w:rsidRDefault="00000000">
      <w:pPr>
        <w:keepLines/>
        <w:spacing w:after="80"/>
        <w:ind w:left="454" w:hanging="454"/>
        <w:jc w:val="both"/>
        <w:rPr>
          <w:lang w:val="ru-RU"/>
        </w:rPr>
      </w:pPr>
      <w:r>
        <w:rPr>
          <w:lang w:val="ru-RU" w:eastAsia="ru-RU"/>
        </w:rPr>
        <w:t>10.1. Каждая Сторона самостоятельно является оператором персональных данных своих представителей и обрабатывает их деловые контактные данные для заключения, исполнения и прекращения Договора в соответствии с законодательством Российской Федерации.</w:t>
      </w:r>
    </w:p>
    <w:p w14:paraId="178A3BCF" w14:textId="77777777" w:rsidR="00D23AF9" w:rsidRPr="006B423A" w:rsidRDefault="00000000">
      <w:pPr>
        <w:keepLines/>
        <w:spacing w:after="80"/>
        <w:ind w:left="454" w:hanging="454"/>
        <w:jc w:val="both"/>
        <w:rPr>
          <w:lang w:val="ru-RU"/>
        </w:rPr>
      </w:pPr>
      <w:r>
        <w:rPr>
          <w:lang w:val="ru-RU" w:eastAsia="ru-RU"/>
        </w:rPr>
        <w:t>10.2. До передачи Организатора производственных персональных данных, которые Участник обрабатывает как оператор, Стороны заполняют и подписывают поручение на обработку персональных данных по форме Приложения № 3. До этого используются обезличенные, синтетические или тестовые данные.</w:t>
      </w:r>
    </w:p>
    <w:p w14:paraId="2D252E0C" w14:textId="77777777" w:rsidR="00D23AF9" w:rsidRPr="006B423A" w:rsidRDefault="00000000">
      <w:pPr>
        <w:keepLines/>
        <w:spacing w:after="80"/>
        <w:ind w:left="454" w:hanging="454"/>
        <w:jc w:val="both"/>
        <w:rPr>
          <w:lang w:val="ru-RU"/>
        </w:rPr>
      </w:pPr>
      <w:r>
        <w:rPr>
          <w:lang w:val="ru-RU" w:eastAsia="ru-RU"/>
        </w:rPr>
        <w:t>10.3. Без отдельного письменного согласования Участник не передает Организатора специальные категории и биометрические персональные данные, данные о судимости, а также персональные данные несовершеннолетних.</w:t>
      </w:r>
    </w:p>
    <w:p w14:paraId="06643E88" w14:textId="77777777" w:rsidR="00D23AF9" w:rsidRPr="006B423A" w:rsidRDefault="00000000">
      <w:pPr>
        <w:keepLines/>
        <w:spacing w:after="80"/>
        <w:ind w:left="454" w:hanging="454"/>
        <w:jc w:val="both"/>
        <w:rPr>
          <w:lang w:val="ru-RU"/>
        </w:rPr>
      </w:pPr>
      <w:r>
        <w:rPr>
          <w:lang w:val="ru-RU" w:eastAsia="ru-RU"/>
        </w:rPr>
        <w:t>10.4. Каждая Сторона применяет организационные и технические меры, соответствующие характеру данных и актуальным угрозам, разграничивает доступ, ведет учет предоставленных доступов и незамедлительно отзывает их при утрате необходимости.</w:t>
      </w:r>
    </w:p>
    <w:p w14:paraId="4EBF9569" w14:textId="77777777" w:rsidR="00D23AF9" w:rsidRPr="006B423A" w:rsidRDefault="00000000">
      <w:pPr>
        <w:keepLines/>
        <w:spacing w:after="80"/>
        <w:ind w:left="454" w:hanging="454"/>
        <w:jc w:val="both"/>
        <w:rPr>
          <w:lang w:val="ru-RU"/>
        </w:rPr>
      </w:pPr>
      <w:r>
        <w:rPr>
          <w:lang w:val="ru-RU" w:eastAsia="ru-RU"/>
        </w:rPr>
        <w:t>10.5. Сторона, выявившая неправомерный или случайный доступ, передачу, изменение, утрату либо уничтожение данных, незамедлительно сообщает другой Стороне известные обстоятельства и взаимодействует при расследовании и выполнении установленных законом обязанностей.</w:t>
      </w:r>
    </w:p>
    <w:p>
      <w:pPr>
        <w:keepNext w:val="0"/>
      </w:pPr>
      <w:r>
        <w:t>10.6. Если Решение обрабатывает данные несовершеннолетних, специальные категории персональных данных или сведения о лицах в уязвимом положении, производственный запуск допускается только после фиксации в Приложении № 3 правового основания, минимально необходимого состава данных, ролей доступа, сроков хранения, порядка удаления, требований к согласию законного представителя и мер предотвращения доступа посторонних лиц.</w:t>
      </w:r>
    </w:p>
    <w:p w14:paraId="26D3CB37"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11 Заверения и ответственность</w:t>
      </w:r>
    </w:p>
    <w:p w14:paraId="2627D04D" w14:textId="77777777" w:rsidR="00D23AF9" w:rsidRPr="006B423A" w:rsidRDefault="00000000">
      <w:pPr>
        <w:keepLines/>
        <w:spacing w:after="80"/>
        <w:ind w:left="454" w:hanging="454"/>
        <w:jc w:val="both"/>
        <w:rPr>
          <w:lang w:val="ru-RU"/>
        </w:rPr>
      </w:pPr>
      <w:r>
        <w:rPr>
          <w:lang w:val="ru-RU" w:eastAsia="ru-RU"/>
        </w:rPr>
        <w:t>11.1. Каждая Сторона заверяет, что обладает полномочиями заключить и исполнить Договор. Участник заверяет законность Материалов Участника и наличие необходимых правовых оснований и согласий; Организатор заверяет наличие прав, необходимых для предоставления лицензии на Результаты.</w:t>
      </w:r>
    </w:p>
    <w:p w14:paraId="606EF336" w14:textId="77777777" w:rsidR="00D23AF9" w:rsidRPr="006B423A" w:rsidRDefault="00000000">
      <w:pPr>
        <w:keepLines/>
        <w:spacing w:after="80"/>
        <w:ind w:left="454" w:hanging="454"/>
        <w:jc w:val="both"/>
        <w:rPr>
          <w:lang w:val="ru-RU"/>
        </w:rPr>
      </w:pPr>
      <w:r>
        <w:rPr>
          <w:lang w:val="ru-RU" w:eastAsia="ru-RU"/>
        </w:rPr>
        <w:t>11.2. При предъявлении третьим лицом обоснованной претензии из-за материала, предоставленного одной Стороной, эта Сторона самостоятельно урегулирует претензию и возместит другой Стороне документально подтвержденные прямые убытки, возникшие по ее вине.</w:t>
      </w:r>
    </w:p>
    <w:p w14:paraId="1B754546" w14:textId="77777777" w:rsidR="00D23AF9" w:rsidRPr="006B423A" w:rsidRDefault="00000000">
      <w:pPr>
        <w:keepLines/>
        <w:spacing w:after="80"/>
        <w:ind w:left="454" w:hanging="454"/>
        <w:jc w:val="both"/>
        <w:rPr>
          <w:lang w:val="ru-RU"/>
        </w:rPr>
      </w:pPr>
      <w:r>
        <w:rPr>
          <w:lang w:val="ru-RU" w:eastAsia="ru-RU"/>
        </w:rPr>
        <w:t>11.3. Сторона отвечает за нарушение Договора при наличии вины в пределах документально подтвержденного реального ущерба. Упущенная выгода и косвенные потери не возмещаются в максимальной степени, допустимой законом.</w:t>
      </w:r>
    </w:p>
    <w:p w14:paraId="7CEF3C0F" w14:textId="77777777" w:rsidR="00D23AF9" w:rsidRPr="006B423A" w:rsidRDefault="00000000">
      <w:pPr>
        <w:keepLines/>
        <w:spacing w:after="80"/>
        <w:ind w:left="454" w:hanging="454"/>
        <w:jc w:val="both"/>
        <w:rPr>
          <w:lang w:val="ru-RU"/>
        </w:rPr>
      </w:pPr>
      <w:r>
        <w:rPr>
          <w:lang w:val="ru-RU" w:eastAsia="ru-RU"/>
        </w:rPr>
        <w:t>11.4. Организатор не отвечает за сбои внешних сервисов и сетей, действия правообладателей сторонних компонентов, неверные или незаконные данные Участника, изменения Решения без согласования, нарушение инструкций и использование вне согласованного назначения.</w:t>
      </w:r>
    </w:p>
    <w:p w14:paraId="00DFFD0B" w14:textId="77777777" w:rsidR="00D23AF9" w:rsidRPr="006B423A" w:rsidRDefault="00000000">
      <w:pPr>
        <w:keepLines/>
        <w:spacing w:after="80"/>
        <w:ind w:left="454" w:hanging="454"/>
        <w:jc w:val="both"/>
        <w:rPr>
          <w:lang w:val="ru-RU"/>
        </w:rPr>
      </w:pPr>
      <w:r>
        <w:rPr>
          <w:lang w:val="ru-RU" w:eastAsia="ru-RU"/>
        </w:rPr>
        <w:t>11.5. Организатор не гарантирует достижение организационного, социального, финансового или иного эффекта, если конкретный измеримый показатель и зависимые от Организатора условия его достижения не включены в Критерии приемки.</w:t>
      </w:r>
    </w:p>
    <w:p w14:paraId="2BFB508F" w14:textId="77777777" w:rsidR="00D23AF9" w:rsidRPr="006B423A" w:rsidRDefault="00000000">
      <w:pPr>
        <w:keepLines/>
        <w:spacing w:after="80"/>
        <w:ind w:left="454" w:hanging="454"/>
        <w:jc w:val="both"/>
        <w:rPr>
          <w:lang w:val="ru-RU"/>
        </w:rPr>
      </w:pPr>
      <w:r>
        <w:rPr>
          <w:lang w:val="ru-RU" w:eastAsia="ru-RU"/>
        </w:rPr>
        <w:t>11.6. Ограничения ответственности не применяются к умышленному нарушению, нарушению исключительных прав, обязательств по конфиденциальности и персональным данным в случаях, когда такое ограничение запрещено законом.</w:t>
      </w:r>
    </w:p>
    <w:p w14:paraId="634E5551"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12 Срок действия и прекращение</w:t>
      </w:r>
    </w:p>
    <w:p w14:paraId="4F2BE1D3" w14:textId="77777777" w:rsidR="00D23AF9" w:rsidRPr="006B423A" w:rsidRDefault="00000000">
      <w:pPr>
        <w:keepLines/>
        <w:spacing w:after="80"/>
        <w:ind w:left="454" w:hanging="454"/>
        <w:jc w:val="both"/>
        <w:rPr>
          <w:lang w:val="ru-RU"/>
        </w:rPr>
      </w:pPr>
      <w:r>
        <w:rPr>
          <w:lang w:val="ru-RU" w:eastAsia="ru-RU"/>
        </w:rPr>
        <w:t>12.1. Договор вступает в силу с даты его подписания обеими Сторонами и действует до полного исполнения обязательств. Условия о лицензии, конфиденциальности, данных, ответственности и разрешении споров сохраняют силу в предусмотренные ими сроки.</w:t>
      </w:r>
    </w:p>
    <w:p w14:paraId="61833245" w14:textId="77777777" w:rsidR="00D23AF9" w:rsidRPr="006B423A" w:rsidRDefault="00000000">
      <w:pPr>
        <w:keepLines/>
        <w:spacing w:after="80"/>
        <w:ind w:left="454" w:hanging="454"/>
        <w:jc w:val="both"/>
        <w:rPr>
          <w:lang w:val="ru-RU"/>
        </w:rPr>
      </w:pPr>
      <w:r>
        <w:t>12.2. До даты начала эксплуатационного SLA каждая Сторона вправе отказаться от Договора без указания причины, письменно уведомив другую Сторону не менее чем за 15 календарных дней. После начала SLA односторонний отказ Организатора без предусмотренного Договором основания не допускается; Организатор вправе прекратить исполнение только при существенном неустраненном нарушении Участника, незаконном использовании, угрозе безопасности или длительном форс-мажоре. Участник вправе отказаться от Договора с уведомлением за 15 календарных дней. При досрочном прекращении Организатор, если это законно и технически возможно, сохраняет безопасный доступ не менее 10 календарных дней и выполняет передачу данных и эксплуатационных материалов по правилам раздела 7.</w:t>
      </w:r>
    </w:p>
    <w:p w14:paraId="012C5A03" w14:textId="77777777" w:rsidR="00D23AF9" w:rsidRPr="006B423A" w:rsidRDefault="00000000">
      <w:pPr>
        <w:keepLines/>
        <w:spacing w:after="80"/>
        <w:ind w:left="454" w:hanging="454"/>
        <w:jc w:val="both"/>
        <w:rPr>
          <w:lang w:val="ru-RU"/>
        </w:rPr>
      </w:pPr>
      <w:r>
        <w:rPr>
          <w:lang w:val="ru-RU" w:eastAsia="ru-RU"/>
        </w:rPr>
        <w:t>12.3. Организатор вправе приостановить Проект, а затем отказаться от Договора, если Участник более 15 Рабочих дней не предоставляет критически необходимое содействие и не устраняет нарушение в течение 5 Рабочих дней после письменного требования.</w:t>
      </w:r>
    </w:p>
    <w:p w14:paraId="1D85C982" w14:textId="77777777" w:rsidR="00D23AF9" w:rsidRPr="006B423A" w:rsidRDefault="00000000">
      <w:pPr>
        <w:keepLines/>
        <w:spacing w:after="80"/>
        <w:ind w:left="454" w:hanging="454"/>
        <w:jc w:val="both"/>
        <w:rPr>
          <w:lang w:val="ru-RU"/>
        </w:rPr>
      </w:pPr>
      <w:r>
        <w:rPr>
          <w:lang w:val="ru-RU" w:eastAsia="ru-RU"/>
        </w:rPr>
        <w:t>12.4. При прекращении Договора лицензия на ранее принятые Результаты сохраняется. Права на незавершенный Результат предоставляются только если Стороны подпишут акт с его идентификацией и условиями использования.</w:t>
      </w:r>
    </w:p>
    <w:p w14:paraId="30903E58" w14:textId="77777777" w:rsidR="00D23AF9" w:rsidRPr="006B423A" w:rsidRDefault="00000000">
      <w:pPr>
        <w:keepLines/>
        <w:spacing w:after="80"/>
        <w:ind w:left="454" w:hanging="454"/>
        <w:jc w:val="both"/>
        <w:rPr>
          <w:lang w:val="ru-RU"/>
        </w:rPr>
      </w:pPr>
      <w:r>
        <w:rPr>
          <w:lang w:val="ru-RU" w:eastAsia="ru-RU"/>
        </w:rPr>
        <w:t>12.5. После прекращения Стороны прекращают лишние доступы, возвращают или уничтожают конфиденциальные материалы и персональные данные в порядке Договора и Приложения № 3, кроме сведений, которые обязаны хранить по закону.</w:t>
      </w:r>
    </w:p>
    <w:p w14:paraId="28B48B34"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13 Обстоятельства непреодолимой силы</w:t>
      </w:r>
    </w:p>
    <w:p w14:paraId="314D01D3" w14:textId="77777777" w:rsidR="00D23AF9" w:rsidRPr="006B423A" w:rsidRDefault="00000000">
      <w:pPr>
        <w:keepLines/>
        <w:spacing w:after="80"/>
        <w:ind w:left="454" w:hanging="454"/>
        <w:jc w:val="both"/>
        <w:rPr>
          <w:lang w:val="ru-RU"/>
        </w:rPr>
      </w:pPr>
      <w:r>
        <w:rPr>
          <w:lang w:val="ru-RU" w:eastAsia="ru-RU"/>
        </w:rPr>
        <w:t>13.1. Сторона освобождается от ответственности за неисполнение вследствие чрезвычайных и непредотвратимых при данных условиях обстоятельств, непосредственно повлиявших на исполнение, на период их действия и устранения последствий.</w:t>
      </w:r>
    </w:p>
    <w:p w14:paraId="724BD91F" w14:textId="77777777" w:rsidR="00D23AF9" w:rsidRPr="006B423A" w:rsidRDefault="00000000">
      <w:pPr>
        <w:keepLines/>
        <w:spacing w:after="80"/>
        <w:ind w:left="454" w:hanging="454"/>
        <w:jc w:val="both"/>
        <w:rPr>
          <w:lang w:val="ru-RU"/>
        </w:rPr>
      </w:pPr>
      <w:r>
        <w:rPr>
          <w:lang w:val="ru-RU" w:eastAsia="ru-RU"/>
        </w:rPr>
        <w:t>13.2. Затронутая Сторона уведомляет другую Сторону в разумный срок и предоставляет доступные подтверждения. Отсутствие денежных средств, кадровые сложности и нарушение со стороны обычного подрядчика сами по себе не являются обстоятельствами непреодолимой силы.</w:t>
      </w:r>
    </w:p>
    <w:p w14:paraId="62D57E2C" w14:textId="77777777" w:rsidR="00D23AF9" w:rsidRPr="006B423A" w:rsidRDefault="00000000">
      <w:pPr>
        <w:keepLines/>
        <w:spacing w:after="80"/>
        <w:ind w:left="454" w:hanging="454"/>
        <w:jc w:val="both"/>
        <w:rPr>
          <w:lang w:val="ru-RU"/>
        </w:rPr>
      </w:pPr>
      <w:r>
        <w:rPr>
          <w:lang w:val="ru-RU" w:eastAsia="ru-RU"/>
        </w:rPr>
        <w:t>13.3. Если такие обстоятельства продолжаются более 30 календарных дней, каждая Сторона вправе прекратить затронутую часть Проекта после согласования передачи безопасно пригодных промежуточных Результатов.</w:t>
      </w:r>
    </w:p>
    <w:p w14:paraId="3356429D"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14 Уведомления и электронное взаимодействие</w:t>
      </w:r>
    </w:p>
    <w:p w14:paraId="0F4658B4" w14:textId="77777777" w:rsidR="00D23AF9" w:rsidRPr="006B423A" w:rsidRDefault="00000000">
      <w:pPr>
        <w:keepLines/>
        <w:spacing w:after="80"/>
        <w:ind w:left="454" w:hanging="454"/>
        <w:jc w:val="both"/>
        <w:rPr>
          <w:lang w:val="ru-RU"/>
        </w:rPr>
      </w:pPr>
      <w:r>
        <w:rPr>
          <w:lang w:val="ru-RU" w:eastAsia="ru-RU"/>
        </w:rPr>
        <w:t>14.1. Юридически значимые сообщения направляются по адресам и электронной почте, указанным в разделе 17, а рабочие сообщения - также через согласованную систему управления задачами или мессенджер.</w:t>
      </w:r>
    </w:p>
    <w:p w14:paraId="18C5B8CD" w14:textId="77777777" w:rsidR="00D23AF9" w:rsidRPr="006B423A" w:rsidRDefault="00000000">
      <w:pPr>
        <w:keepLines/>
        <w:spacing w:after="80"/>
        <w:ind w:left="454" w:hanging="454"/>
        <w:jc w:val="both"/>
        <w:rPr>
          <w:lang w:val="ru-RU"/>
        </w:rPr>
      </w:pPr>
      <w:r>
        <w:rPr>
          <w:lang w:val="ru-RU" w:eastAsia="ru-RU"/>
        </w:rPr>
        <w:t>14.2. Документы, направленные с согласованных адресов электронной почты в виде электронного документа или скан-копии с подписью уполномоченного лица, признаются исходящими от соответствующей Стороны и могут использоваться до обмена оригиналами, если закон не требует иного способа подписания.</w:t>
      </w:r>
    </w:p>
    <w:p w14:paraId="744F47EB" w14:textId="77777777" w:rsidR="00D23AF9" w:rsidRPr="006B423A" w:rsidRDefault="00000000">
      <w:pPr>
        <w:keepLines/>
        <w:spacing w:after="80"/>
        <w:ind w:left="454" w:hanging="454"/>
        <w:jc w:val="both"/>
        <w:rPr>
          <w:lang w:val="ru-RU"/>
        </w:rPr>
      </w:pPr>
      <w:r>
        <w:rPr>
          <w:lang w:val="ru-RU" w:eastAsia="ru-RU"/>
        </w:rPr>
        <w:t>14.3. Сторона обязана уведомить об изменении реквизитов и уполномоченных контактов в течение 3 Рабочих дней. До получения уведомления сообщения по прежним реквизитам считаются надлежащими.</w:t>
      </w:r>
    </w:p>
    <w:p w14:paraId="2086EC19"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t>15 Разрешение споров</w:t>
      </w:r>
    </w:p>
    <w:p w14:paraId="731C39F2" w14:textId="77777777" w:rsidR="00D23AF9" w:rsidRPr="006B423A" w:rsidRDefault="00000000">
      <w:pPr>
        <w:keepLines/>
        <w:spacing w:after="80"/>
        <w:ind w:left="454" w:hanging="454"/>
        <w:jc w:val="both"/>
        <w:rPr>
          <w:lang w:val="ru-RU"/>
        </w:rPr>
      </w:pPr>
      <w:r>
        <w:rPr>
          <w:lang w:val="ru-RU" w:eastAsia="ru-RU"/>
        </w:rPr>
        <w:t>15.1. К Договору применяется право Российской Федерации. Стороны стремятся урегулировать спор путем переговоров и обязательной письменной претензии; срок ответа на претензию - 15 Рабочих дней с даты ее получения.</w:t>
      </w:r>
    </w:p>
    <w:p w14:paraId="1CE7E1F7" w14:textId="77777777" w:rsidR="00D23AF9" w:rsidRPr="006B423A" w:rsidRDefault="00000000">
      <w:pPr>
        <w:keepLines/>
        <w:spacing w:after="80"/>
        <w:ind w:left="454" w:hanging="454"/>
        <w:jc w:val="both"/>
        <w:rPr>
          <w:lang w:val="ru-RU"/>
        </w:rPr>
      </w:pPr>
      <w:r>
        <w:rPr>
          <w:lang w:val="ru-RU" w:eastAsia="ru-RU"/>
        </w:rPr>
        <w:t>15.2. Неурегулированный спор передается в Арбитражный суд Краснодарского края, если иная исключительная подсудность не установлена законом.</w:t>
      </w:r>
    </w:p>
    <w:p w14:paraId="06D48DB0" w14:textId="77777777" w:rsidR="00D23AF9" w:rsidRPr="006B423A" w:rsidRDefault="00000000">
      <w:pPr>
        <w:pStyle w:val="1"/>
        <w:spacing w:before="200" w:after="100"/>
        <w:rPr>
          <w:lang w:val="ru-RU"/>
        </w:rPr>
      </w:pPr>
      <w:r>
        <w:rPr>
          <w:rFonts w:ascii="Times New Roman" w:eastAsia="Times New Roman" w:hAnsi="Times New Roman" w:cs="Times New Roman"/>
          <w:lang w:val="ru-RU" w:eastAsia="ru-RU"/>
        </w:rPr>
        <w:lastRenderedPageBreak/>
        <w:t>16 Заключительные положения</w:t>
      </w:r>
    </w:p>
    <w:p w14:paraId="234C3AF5" w14:textId="77777777" w:rsidR="00D23AF9" w:rsidRPr="006B423A" w:rsidRDefault="00000000">
      <w:pPr>
        <w:keepLines/>
        <w:spacing w:after="80"/>
        <w:ind w:left="454" w:hanging="454"/>
        <w:jc w:val="both"/>
        <w:rPr>
          <w:lang w:val="ru-RU"/>
        </w:rPr>
      </w:pPr>
      <w:r>
        <w:rPr>
          <w:lang w:val="ru-RU" w:eastAsia="ru-RU"/>
        </w:rPr>
        <w:t>16.1. Договор и подписанные приложения составляют полное соглашение Сторон о Проекте. При противоречии применяется Договор, затем Приложение № 1, затем Приложение № 2, если более позднее письменное соглашение прямо не устанавливает иной приоритет.</w:t>
      </w:r>
    </w:p>
    <w:p w14:paraId="3E7E8E50" w14:textId="77777777" w:rsidR="00D23AF9" w:rsidRPr="006B423A" w:rsidRDefault="00000000">
      <w:pPr>
        <w:keepLines/>
        <w:spacing w:after="80"/>
        <w:ind w:left="454" w:hanging="454"/>
        <w:jc w:val="both"/>
        <w:rPr>
          <w:lang w:val="ru-RU"/>
        </w:rPr>
      </w:pPr>
      <w:r>
        <w:rPr>
          <w:lang w:val="ru-RU" w:eastAsia="ru-RU"/>
        </w:rPr>
        <w:t>16.2. Публичное описание Программы, Заявка, переписка до подписания и презентационные материалы не изменяют обязательства Сторон, если соответствующее условие не включено в Договор или приложение.</w:t>
      </w:r>
    </w:p>
    <w:p w14:paraId="18266D94" w14:textId="77777777" w:rsidR="00D23AF9" w:rsidRPr="006B423A" w:rsidRDefault="00000000">
      <w:pPr>
        <w:keepLines/>
        <w:spacing w:after="80"/>
        <w:ind w:left="454" w:hanging="454"/>
        <w:jc w:val="both"/>
        <w:rPr>
          <w:lang w:val="ru-RU"/>
        </w:rPr>
      </w:pPr>
      <w:r>
        <w:rPr>
          <w:lang w:val="ru-RU" w:eastAsia="ru-RU"/>
        </w:rPr>
        <w:t>16.3. Изменения действительны в письменной форме и при подписании уполномоченными лицами, включая согласованный формат электронной подписи или обмен подписанными экземплярами.</w:t>
      </w:r>
    </w:p>
    <w:p w14:paraId="15468A6E" w14:textId="77777777" w:rsidR="00D23AF9" w:rsidRPr="006B423A" w:rsidRDefault="00000000">
      <w:pPr>
        <w:keepLines/>
        <w:spacing w:after="80"/>
        <w:ind w:left="454" w:hanging="454"/>
        <w:jc w:val="both"/>
        <w:rPr>
          <w:lang w:val="ru-RU"/>
        </w:rPr>
      </w:pPr>
      <w:r>
        <w:rPr>
          <w:lang w:val="ru-RU" w:eastAsia="ru-RU"/>
        </w:rPr>
        <w:t>16.4. Недействительность отдельного положения не влечет недействительность остальных. Стороны заменяют такое положение допустимым, наиболее близким к его деловой цели.</w:t>
      </w:r>
    </w:p>
    <w:p w14:paraId="4E395243" w14:textId="77777777" w:rsidR="00D23AF9" w:rsidRPr="006B423A" w:rsidRDefault="00000000">
      <w:pPr>
        <w:keepLines/>
        <w:spacing w:after="80"/>
        <w:ind w:left="454" w:hanging="454"/>
        <w:jc w:val="both"/>
        <w:rPr>
          <w:lang w:val="ru-RU"/>
        </w:rPr>
      </w:pPr>
      <w:r>
        <w:rPr>
          <w:lang w:val="ru-RU" w:eastAsia="ru-RU"/>
        </w:rPr>
        <w:t>16.5. Договор составлен в двух экземплярах равной юридической силы, по одному для каждой Стороны, либо подписан в виде единого электронного документа.</w:t>
      </w:r>
    </w:p>
    <w:p w14:paraId="0815A5F1" w14:textId="77777777" w:rsidR="00D23AF9" w:rsidRPr="006B423A" w:rsidRDefault="00000000">
      <w:pPr>
        <w:keepNext/>
        <w:keepLines/>
        <w:spacing w:after="80"/>
        <w:ind w:left="454" w:hanging="454"/>
        <w:jc w:val="both"/>
        <w:rPr>
          <w:lang w:val="ru-RU"/>
        </w:rPr>
      </w:pPr>
      <w:r>
        <w:rPr>
          <w:lang w:val="ru-RU" w:eastAsia="ru-RU"/>
        </w:rPr>
        <w:t>16.6. Неотъемлемые приложения:</w:t>
      </w:r>
    </w:p>
    <w:p w14:paraId="418BBA9C" w14:textId="77777777" w:rsidR="00D23AF9" w:rsidRPr="006B423A" w:rsidRDefault="00000000">
      <w:pPr>
        <w:spacing w:after="60"/>
        <w:ind w:left="709" w:hanging="312"/>
        <w:jc w:val="both"/>
        <w:rPr>
          <w:lang w:val="ru-RU"/>
        </w:rPr>
      </w:pPr>
      <w:r>
        <w:rPr>
          <w:lang w:val="ru-RU" w:eastAsia="ru-RU"/>
        </w:rPr>
        <w:t>- Приложение № 1 - Паспорт технологического проекта и техническое задание;</w:t>
      </w:r>
    </w:p>
    <w:p w14:paraId="2882C505" w14:textId="77777777" w:rsidR="00D23AF9" w:rsidRPr="006B423A" w:rsidRDefault="00000000">
      <w:pPr>
        <w:spacing w:after="60"/>
        <w:ind w:left="709" w:hanging="312"/>
        <w:jc w:val="both"/>
        <w:rPr>
          <w:lang w:val="ru-RU"/>
        </w:rPr>
      </w:pPr>
      <w:r>
        <w:rPr>
          <w:lang w:val="ru-RU" w:eastAsia="ru-RU"/>
        </w:rPr>
        <w:t>- Приложение № 2 - Календарный план, роли и порядок взаимодействия;</w:t>
      </w:r>
    </w:p>
    <w:p w14:paraId="3BCD1C32" w14:textId="77777777" w:rsidR="00D23AF9" w:rsidRPr="006B423A" w:rsidRDefault="00000000">
      <w:pPr>
        <w:spacing w:after="60"/>
        <w:ind w:left="709" w:hanging="312"/>
        <w:jc w:val="both"/>
        <w:rPr>
          <w:lang w:val="ru-RU"/>
        </w:rPr>
      </w:pPr>
      <w:r>
        <w:rPr>
          <w:lang w:val="ru-RU" w:eastAsia="ru-RU"/>
        </w:rPr>
        <w:t>- Приложение № 3 - Поручение на обработку персональных данных (применяется при передаче таких данных);</w:t>
      </w:r>
    </w:p>
    <w:p w14:paraId="46BF79AA" w14:textId="77777777" w:rsidR="00D23AF9" w:rsidRPr="006B423A" w:rsidRDefault="00000000">
      <w:pPr>
        <w:spacing w:after="60"/>
        <w:ind w:left="709" w:hanging="312"/>
        <w:jc w:val="both"/>
        <w:rPr>
          <w:lang w:val="ru-RU"/>
        </w:rPr>
      </w:pPr>
      <w:r>
        <w:rPr>
          <w:lang w:val="ru-RU" w:eastAsia="ru-RU"/>
        </w:rPr>
        <w:t>- Приложение № 4 - Форма акта передачи и приемки Результатов.</w:t>
      </w:r>
    </w:p>
    <w:p w14:paraId="3AAB3DE2" w14:textId="77777777" w:rsidR="00D23AF9" w:rsidRDefault="00000000">
      <w:pPr>
        <w:pStyle w:val="1"/>
        <w:spacing w:before="200" w:after="100"/>
      </w:pPr>
      <w:r>
        <w:rPr>
          <w:rFonts w:ascii="Times New Roman" w:eastAsia="Times New Roman" w:hAnsi="Times New Roman" w:cs="Times New Roman"/>
          <w:lang w:val="ru-RU" w:eastAsia="ru-RU"/>
        </w:rPr>
        <w:t>17 Реквизиты и подписи Сторон</w:t>
      </w:r>
    </w:p>
    <w:tbl>
      <w:tblPr>
        <w:tblW w:w="0" w:type="auto"/>
        <w:jc w:val="center"/>
        <w:tblLayout w:type="fixed"/>
        <w:tblLook w:val="04A0" w:firstRow="1" w:lastRow="0" w:firstColumn="1" w:lastColumn="0" w:noHBand="0" w:noVBand="1"/>
      </w:tblPr>
      <w:tblGrid>
        <w:gridCol w:w="4649"/>
        <w:gridCol w:w="4649"/>
      </w:tblGrid>
      <w:tr w:rsidR="00D23AF9" w14:paraId="76B76197" w14:textId="77777777">
        <w:trPr>
          <w:cantSplit/>
          <w:tblHeader/>
          <w:jc w:val="center"/>
        </w:trPr>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5671D9BF" w14:textId="77777777" w:rsidR="00D23AF9" w:rsidRDefault="00000000">
            <w:pPr>
              <w:spacing w:after="0" w:line="259" w:lineRule="auto"/>
            </w:pPr>
            <w:r>
              <w:rPr>
                <w:b/>
                <w:sz w:val="19"/>
                <w:lang w:val="ru-RU" w:eastAsia="ru-RU"/>
              </w:rPr>
              <w:t>Организатор</w:t>
            </w:r>
          </w:p>
        </w:tc>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68BB5BA3" w14:textId="77777777" w:rsidR="00D23AF9" w:rsidRDefault="00000000">
            <w:pPr>
              <w:spacing w:after="0" w:line="259" w:lineRule="auto"/>
            </w:pPr>
            <w:r>
              <w:rPr>
                <w:b/>
                <w:sz w:val="19"/>
                <w:lang w:val="ru-RU" w:eastAsia="ru-RU"/>
              </w:rPr>
              <w:t>Участник</w:t>
            </w:r>
          </w:p>
        </w:tc>
      </w:tr>
      <w:tr w:rsidR="00D23AF9" w14:paraId="746F192C"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427D4D7" w14:textId="77777777" w:rsidR="00D23AF9" w:rsidRPr="006B423A" w:rsidRDefault="00000000">
            <w:pPr>
              <w:spacing w:after="0" w:line="259" w:lineRule="auto"/>
              <w:rPr>
                <w:lang w:val="ru-RU"/>
              </w:rPr>
            </w:pPr>
            <w:r>
              <w:rPr>
                <w:sz w:val="19"/>
                <w:lang w:val="ru-RU" w:eastAsia="ru-RU"/>
              </w:rPr>
              <w:t>Общество с ограниченной ответственностью «Продуктовая студия Радмейт»</w:t>
            </w:r>
            <w:r>
              <w:rPr>
                <w:sz w:val="19"/>
                <w:lang w:val="ru-RU" w:eastAsia="ru-RU"/>
              </w:rPr>
              <w:br/>
              <w:t>Сокращенно: ООО «Студия Радмейт»</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71D2707" w14:textId="77777777" w:rsidR="00D23AF9" w:rsidRDefault="00000000">
            <w:pPr>
              <w:spacing w:after="0" w:line="259" w:lineRule="auto"/>
            </w:pPr>
            <w:r>
              <w:rPr>
                <w:i/>
                <w:color w:val="666666"/>
                <w:sz w:val="19"/>
                <w:lang w:val="ru-RU" w:eastAsia="ru-RU"/>
              </w:rPr>
              <w:t>[полное наименование]</w:t>
            </w:r>
            <w:r>
              <w:rPr>
                <w:sz w:val="19"/>
                <w:lang w:val="ru-RU" w:eastAsia="ru-RU"/>
              </w:rPr>
              <w:br/>
              <w:t xml:space="preserve">Сокращенно: </w:t>
            </w:r>
            <w:r>
              <w:rPr>
                <w:i/>
                <w:color w:val="666666"/>
                <w:sz w:val="19"/>
                <w:lang w:val="ru-RU" w:eastAsia="ru-RU"/>
              </w:rPr>
              <w:t>[указать]</w:t>
            </w:r>
          </w:p>
        </w:tc>
      </w:tr>
      <w:tr w:rsidR="00D23AF9" w:rsidRPr="006B423A" w14:paraId="24B97758"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525A0D2" w14:textId="77777777" w:rsidR="00D23AF9" w:rsidRDefault="00000000">
            <w:pPr>
              <w:spacing w:after="0" w:line="259" w:lineRule="auto"/>
            </w:pPr>
            <w:r>
              <w:rPr>
                <w:sz w:val="19"/>
                <w:lang w:val="ru-RU" w:eastAsia="ru-RU"/>
              </w:rPr>
              <w:t>Юридический адрес: 350024, Краснодарский край, г. Краснодар, ул. Московская, д. 140, к. В, помещ. 1009/3</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F979198" w14:textId="77777777" w:rsidR="00D23AF9" w:rsidRPr="006B423A" w:rsidRDefault="00000000">
            <w:pPr>
              <w:spacing w:after="0" w:line="259" w:lineRule="auto"/>
              <w:rPr>
                <w:lang w:val="ru-RU"/>
              </w:rPr>
            </w:pPr>
            <w:r>
              <w:rPr>
                <w:sz w:val="19"/>
                <w:lang w:val="ru-RU" w:eastAsia="ru-RU"/>
              </w:rPr>
              <w:t xml:space="preserve">Юридический адрес: </w:t>
            </w:r>
            <w:r>
              <w:rPr>
                <w:i/>
                <w:color w:val="666666"/>
                <w:sz w:val="19"/>
                <w:lang w:val="ru-RU" w:eastAsia="ru-RU"/>
              </w:rPr>
              <w:t>[указать]</w:t>
            </w:r>
            <w:r>
              <w:rPr>
                <w:sz w:val="19"/>
                <w:lang w:val="ru-RU" w:eastAsia="ru-RU"/>
              </w:rPr>
              <w:br/>
              <w:t xml:space="preserve">Почтовый адрес: </w:t>
            </w:r>
            <w:r>
              <w:rPr>
                <w:i/>
                <w:color w:val="666666"/>
                <w:sz w:val="19"/>
                <w:lang w:val="ru-RU" w:eastAsia="ru-RU"/>
              </w:rPr>
              <w:t>[указать]</w:t>
            </w:r>
          </w:p>
        </w:tc>
      </w:tr>
      <w:tr w:rsidR="00D23AF9" w:rsidRPr="006B423A" w14:paraId="52F1ED8C"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A244002" w14:textId="77777777" w:rsidR="00D23AF9" w:rsidRDefault="00000000">
            <w:pPr>
              <w:spacing w:after="0" w:line="259" w:lineRule="auto"/>
            </w:pPr>
            <w:r>
              <w:rPr>
                <w:sz w:val="19"/>
                <w:lang w:val="ru-RU" w:eastAsia="ru-RU"/>
              </w:rPr>
              <w:t>ИНН 2311377356</w:t>
            </w:r>
            <w:r>
              <w:rPr>
                <w:sz w:val="19"/>
                <w:lang w:val="ru-RU" w:eastAsia="ru-RU"/>
              </w:rPr>
              <w:br/>
              <w:t>КПП 231101001</w:t>
            </w:r>
            <w:r>
              <w:rPr>
                <w:sz w:val="19"/>
                <w:lang w:val="ru-RU" w:eastAsia="ru-RU"/>
              </w:rPr>
              <w:br/>
              <w:t>ОГРН 1252300017420</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BB89326" w14:textId="77777777" w:rsidR="00D23AF9" w:rsidRPr="006B423A" w:rsidRDefault="00000000">
            <w:pPr>
              <w:spacing w:after="0" w:line="259" w:lineRule="auto"/>
              <w:rPr>
                <w:lang w:val="ru-RU"/>
              </w:rPr>
            </w:pPr>
            <w:r>
              <w:rPr>
                <w:sz w:val="19"/>
                <w:lang w:val="ru-RU" w:eastAsia="ru-RU"/>
              </w:rPr>
              <w:t xml:space="preserve">ИНН </w:t>
            </w:r>
            <w:r>
              <w:rPr>
                <w:i/>
                <w:color w:val="666666"/>
                <w:sz w:val="19"/>
                <w:lang w:val="ru-RU" w:eastAsia="ru-RU"/>
              </w:rPr>
              <w:t>[указать]</w:t>
            </w:r>
            <w:r>
              <w:rPr>
                <w:sz w:val="19"/>
                <w:lang w:val="ru-RU" w:eastAsia="ru-RU"/>
              </w:rPr>
              <w:br/>
              <w:t xml:space="preserve">КПП </w:t>
            </w:r>
            <w:r>
              <w:rPr>
                <w:i/>
                <w:color w:val="666666"/>
                <w:sz w:val="19"/>
                <w:lang w:val="ru-RU" w:eastAsia="ru-RU"/>
              </w:rPr>
              <w:t>[указать]</w:t>
            </w:r>
            <w:r>
              <w:rPr>
                <w:sz w:val="19"/>
                <w:lang w:val="ru-RU" w:eastAsia="ru-RU"/>
              </w:rPr>
              <w:br/>
              <w:t xml:space="preserve">ОГРН/ОГРНИП </w:t>
            </w:r>
            <w:r>
              <w:rPr>
                <w:i/>
                <w:color w:val="666666"/>
                <w:sz w:val="19"/>
                <w:lang w:val="ru-RU" w:eastAsia="ru-RU"/>
              </w:rPr>
              <w:t>[указать]</w:t>
            </w:r>
          </w:p>
        </w:tc>
      </w:tr>
      <w:tr w:rsidR="00D23AF9" w:rsidRPr="006B423A" w14:paraId="54319309"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632FE69" w14:textId="77777777" w:rsidR="00D23AF9" w:rsidRPr="006B423A" w:rsidRDefault="00000000">
            <w:pPr>
              <w:spacing w:after="0" w:line="259" w:lineRule="auto"/>
              <w:rPr>
                <w:lang w:val="ru-RU"/>
              </w:rPr>
            </w:pPr>
            <w:r>
              <w:rPr>
                <w:sz w:val="19"/>
                <w:lang w:val="ru-RU" w:eastAsia="ru-RU"/>
              </w:rPr>
              <w:t>р/с 40702810620000234093</w:t>
            </w:r>
            <w:r>
              <w:rPr>
                <w:sz w:val="19"/>
                <w:lang w:val="ru-RU" w:eastAsia="ru-RU"/>
              </w:rPr>
              <w:br/>
              <w:t>ООО «Банк Точка», г. Москва</w:t>
            </w:r>
            <w:r>
              <w:rPr>
                <w:sz w:val="19"/>
                <w:lang w:val="ru-RU" w:eastAsia="ru-RU"/>
              </w:rPr>
              <w:br/>
              <w:t>к/с 30101810745374525104</w:t>
            </w:r>
            <w:r>
              <w:rPr>
                <w:sz w:val="19"/>
                <w:lang w:val="ru-RU" w:eastAsia="ru-RU"/>
              </w:rPr>
              <w:br/>
              <w:t>БИК 044525104</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D56C0DD" w14:textId="77777777" w:rsidR="00D23AF9" w:rsidRPr="006B423A" w:rsidRDefault="00000000">
            <w:pPr>
              <w:spacing w:after="0" w:line="259" w:lineRule="auto"/>
              <w:rPr>
                <w:lang w:val="ru-RU"/>
              </w:rPr>
            </w:pPr>
            <w:r>
              <w:rPr>
                <w:sz w:val="19"/>
                <w:lang w:val="ru-RU" w:eastAsia="ru-RU"/>
              </w:rPr>
              <w:t xml:space="preserve">р/с </w:t>
            </w:r>
            <w:r>
              <w:rPr>
                <w:i/>
                <w:color w:val="666666"/>
                <w:sz w:val="19"/>
                <w:lang w:val="ru-RU" w:eastAsia="ru-RU"/>
              </w:rPr>
              <w:t>[указать]</w:t>
            </w:r>
            <w:r>
              <w:rPr>
                <w:sz w:val="19"/>
                <w:lang w:val="ru-RU" w:eastAsia="ru-RU"/>
              </w:rPr>
              <w:br/>
              <w:t xml:space="preserve">Банк </w:t>
            </w:r>
            <w:r>
              <w:rPr>
                <w:i/>
                <w:color w:val="666666"/>
                <w:sz w:val="19"/>
                <w:lang w:val="ru-RU" w:eastAsia="ru-RU"/>
              </w:rPr>
              <w:t>[указать]</w:t>
            </w:r>
            <w:r>
              <w:rPr>
                <w:sz w:val="19"/>
                <w:lang w:val="ru-RU" w:eastAsia="ru-RU"/>
              </w:rPr>
              <w:br/>
              <w:t xml:space="preserve">к/с </w:t>
            </w:r>
            <w:r>
              <w:rPr>
                <w:i/>
                <w:color w:val="666666"/>
                <w:sz w:val="19"/>
                <w:lang w:val="ru-RU" w:eastAsia="ru-RU"/>
              </w:rPr>
              <w:t>[указать]</w:t>
            </w:r>
            <w:r>
              <w:rPr>
                <w:sz w:val="19"/>
                <w:lang w:val="ru-RU" w:eastAsia="ru-RU"/>
              </w:rPr>
              <w:br/>
              <w:t xml:space="preserve">БИК </w:t>
            </w:r>
            <w:r>
              <w:rPr>
                <w:i/>
                <w:color w:val="666666"/>
                <w:sz w:val="19"/>
                <w:lang w:val="ru-RU" w:eastAsia="ru-RU"/>
              </w:rPr>
              <w:t>[указать]</w:t>
            </w:r>
          </w:p>
        </w:tc>
      </w:tr>
      <w:tr w:rsidR="00D23AF9" w:rsidRPr="006B423A" w14:paraId="34CFBFDB"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CE29551" w14:textId="77777777" w:rsidR="00D23AF9" w:rsidRPr="006B423A" w:rsidRDefault="00000000">
            <w:pPr>
              <w:spacing w:after="0" w:line="259" w:lineRule="auto"/>
              <w:rPr>
                <w:lang w:val="ru-RU"/>
              </w:rPr>
            </w:pPr>
            <w:r>
              <w:rPr>
                <w:sz w:val="19"/>
                <w:lang w:val="ru-RU" w:eastAsia="ru-RU"/>
              </w:rPr>
              <w:t>radmate.ru</w:t>
            </w:r>
            <w:r>
              <w:rPr>
                <w:sz w:val="19"/>
                <w:lang w:val="ru-RU" w:eastAsia="ru-RU"/>
              </w:rPr>
              <w:br/>
              <w:t>sales@radmate.ru</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B86FE1E" w14:textId="77777777" w:rsidR="00D23AF9" w:rsidRPr="006B423A" w:rsidRDefault="00000000">
            <w:pPr>
              <w:spacing w:after="0" w:line="259" w:lineRule="auto"/>
              <w:rPr>
                <w:lang w:val="ru-RU"/>
              </w:rPr>
            </w:pPr>
            <w:r>
              <w:rPr>
                <w:sz w:val="19"/>
                <w:lang w:val="ru-RU" w:eastAsia="ru-RU"/>
              </w:rPr>
              <w:t xml:space="preserve">Сайт: </w:t>
            </w:r>
            <w:r>
              <w:rPr>
                <w:i/>
                <w:color w:val="666666"/>
                <w:sz w:val="19"/>
                <w:lang w:val="ru-RU" w:eastAsia="ru-RU"/>
              </w:rPr>
              <w:t>[указать]</w:t>
            </w:r>
            <w:r>
              <w:rPr>
                <w:sz w:val="19"/>
                <w:lang w:val="ru-RU" w:eastAsia="ru-RU"/>
              </w:rPr>
              <w:br/>
              <w:t xml:space="preserve">Электронная почта: </w:t>
            </w:r>
            <w:r>
              <w:rPr>
                <w:i/>
                <w:color w:val="666666"/>
                <w:sz w:val="19"/>
                <w:lang w:val="ru-RU" w:eastAsia="ru-RU"/>
              </w:rPr>
              <w:t>[указать]</w:t>
            </w:r>
          </w:p>
        </w:tc>
      </w:tr>
      <w:tr w:rsidR="00D23AF9" w:rsidRPr="006B423A" w14:paraId="640EE0CE"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100113F" w14:textId="77777777" w:rsidR="00D23AF9" w:rsidRPr="006B423A" w:rsidRDefault="00000000">
            <w:pPr>
              <w:spacing w:after="0" w:line="259" w:lineRule="auto"/>
              <w:rPr>
                <w:lang w:val="ru-RU"/>
              </w:rPr>
            </w:pPr>
            <w:r>
              <w:rPr>
                <w:sz w:val="19"/>
                <w:lang w:val="ru-RU" w:eastAsia="ru-RU"/>
              </w:rPr>
              <w:t>Генеральный директор</w:t>
            </w:r>
            <w:r>
              <w:rPr>
                <w:sz w:val="19"/>
                <w:lang w:val="ru-RU" w:eastAsia="ru-RU"/>
              </w:rPr>
              <w:br/>
              <w:t>______________ / Г. Г. Шутко /</w:t>
            </w:r>
            <w:r>
              <w:rPr>
                <w:sz w:val="19"/>
                <w:lang w:val="ru-RU" w:eastAsia="ru-RU"/>
              </w:rPr>
              <w:br/>
              <w:t>М.П.</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AA26BD1" w14:textId="77777777" w:rsidR="00D23AF9" w:rsidRPr="006B423A" w:rsidRDefault="00000000">
            <w:pPr>
              <w:spacing w:after="0" w:line="259" w:lineRule="auto"/>
              <w:rPr>
                <w:lang w:val="ru-RU"/>
              </w:rPr>
            </w:pPr>
            <w:r>
              <w:rPr>
                <w:i/>
                <w:color w:val="666666"/>
                <w:sz w:val="19"/>
                <w:lang w:val="ru-RU" w:eastAsia="ru-RU"/>
              </w:rPr>
              <w:t>[должность]</w:t>
            </w:r>
            <w:r>
              <w:rPr>
                <w:sz w:val="19"/>
                <w:lang w:val="ru-RU" w:eastAsia="ru-RU"/>
              </w:rPr>
              <w:br/>
              <w:t xml:space="preserve">______________ / </w:t>
            </w:r>
            <w:r>
              <w:rPr>
                <w:i/>
                <w:color w:val="666666"/>
                <w:sz w:val="19"/>
                <w:lang w:val="ru-RU" w:eastAsia="ru-RU"/>
              </w:rPr>
              <w:t>[ФИО]</w:t>
            </w:r>
            <w:r>
              <w:rPr>
                <w:sz w:val="19"/>
                <w:lang w:val="ru-RU" w:eastAsia="ru-RU"/>
              </w:rPr>
              <w:t xml:space="preserve"> /</w:t>
            </w:r>
            <w:r>
              <w:rPr>
                <w:sz w:val="19"/>
                <w:lang w:val="ru-RU" w:eastAsia="ru-RU"/>
              </w:rPr>
              <w:br/>
              <w:t>М.П. (при наличии)</w:t>
            </w:r>
          </w:p>
        </w:tc>
      </w:tr>
    </w:tbl>
    <w:p w14:paraId="29D31B4D" w14:textId="77777777" w:rsidR="00D23AF9" w:rsidRPr="006B423A" w:rsidRDefault="00D23AF9">
      <w:pPr>
        <w:spacing w:after="20" w:line="240" w:lineRule="auto"/>
        <w:rPr>
          <w:lang w:val="ru-RU"/>
        </w:rPr>
      </w:pPr>
    </w:p>
    <w:p w14:paraId="22CB11FF" w14:textId="77777777" w:rsidR="00D23AF9" w:rsidRPr="006B423A" w:rsidRDefault="00000000">
      <w:pPr>
        <w:rPr>
          <w:lang w:val="ru-RU"/>
        </w:rPr>
      </w:pPr>
      <w:r>
        <w:rPr>
          <w:lang w:val="ru-RU" w:eastAsia="ru-RU"/>
        </w:rPr>
        <w:br w:type="page"/>
      </w:r>
    </w:p>
    <w:p w14:paraId="637E1FE1" w14:textId="77777777" w:rsidR="00D23AF9" w:rsidRPr="006B423A" w:rsidRDefault="00000000">
      <w:pPr>
        <w:spacing w:after="40"/>
        <w:jc w:val="right"/>
        <w:rPr>
          <w:lang w:val="ru-RU"/>
        </w:rPr>
      </w:pPr>
      <w:r>
        <w:rPr>
          <w:sz w:val="21"/>
          <w:lang w:val="ru-RU" w:eastAsia="ru-RU"/>
        </w:rPr>
        <w:lastRenderedPageBreak/>
        <w:t>Приложение № 1</w:t>
      </w:r>
    </w:p>
    <w:p w14:paraId="7899D613" w14:textId="77777777" w:rsidR="00D23AF9" w:rsidRPr="006B423A" w:rsidRDefault="00000000">
      <w:pPr>
        <w:spacing w:after="280"/>
        <w:jc w:val="right"/>
        <w:rPr>
          <w:lang w:val="ru-RU"/>
        </w:rPr>
      </w:pPr>
      <w:r>
        <w:rPr>
          <w:sz w:val="21"/>
          <w:lang w:val="ru-RU" w:eastAsia="ru-RU"/>
        </w:rPr>
        <w:t xml:space="preserve">к Договору № </w:t>
      </w:r>
      <w:r>
        <w:rPr>
          <w:i/>
          <w:color w:val="666666"/>
          <w:sz w:val="21"/>
          <w:lang w:val="ru-RU" w:eastAsia="ru-RU"/>
        </w:rPr>
        <w:t>[●]</w:t>
      </w:r>
      <w:r>
        <w:rPr>
          <w:sz w:val="21"/>
          <w:lang w:val="ru-RU" w:eastAsia="ru-RU"/>
        </w:rPr>
        <w:t xml:space="preserve"> от </w:t>
      </w:r>
      <w:r>
        <w:rPr>
          <w:i/>
          <w:color w:val="666666"/>
          <w:sz w:val="21"/>
          <w:lang w:val="ru-RU" w:eastAsia="ru-RU"/>
        </w:rPr>
        <w:t>[дата]</w:t>
      </w:r>
    </w:p>
    <w:p w14:paraId="40B680DA" w14:textId="77777777" w:rsidR="00D23AF9" w:rsidRPr="006B423A" w:rsidRDefault="00000000">
      <w:pPr>
        <w:pStyle w:val="aa"/>
        <w:keepNext/>
        <w:spacing w:after="240"/>
        <w:jc w:val="center"/>
        <w:rPr>
          <w:lang w:val="ru-RU"/>
        </w:rPr>
      </w:pPr>
      <w:r>
        <w:rPr>
          <w:rFonts w:ascii="Times New Roman" w:eastAsia="Times New Roman" w:hAnsi="Times New Roman" w:cs="Times New Roman"/>
          <w:sz w:val="30"/>
          <w:lang w:val="ru-RU" w:eastAsia="ru-RU"/>
        </w:rPr>
        <w:t>Паспорт технологического проекта и техническое задание</w:t>
      </w:r>
    </w:p>
    <w:p w14:paraId="3479FF0B" w14:textId="77777777" w:rsidR="00D23AF9" w:rsidRPr="006B423A" w:rsidRDefault="00000000">
      <w:pPr>
        <w:spacing w:after="100"/>
        <w:rPr>
          <w:lang w:val="ru-RU"/>
        </w:rPr>
      </w:pPr>
      <w:r>
        <w:rPr>
          <w:lang w:val="ru-RU" w:eastAsia="ru-RU"/>
        </w:rPr>
        <w:t>Настоящее приложение определяет конкретный объем Проекта. Не заполненное поле не создает обязанность выполнить соответствующую работу.</w:t>
      </w:r>
    </w:p>
    <w:p w14:paraId="473A064A" w14:textId="77777777" w:rsidR="00D23AF9" w:rsidRDefault="00000000">
      <w:pPr>
        <w:pStyle w:val="21"/>
        <w:spacing w:before="140" w:after="100"/>
      </w:pPr>
      <w:r>
        <w:rPr>
          <w:rFonts w:ascii="Times New Roman" w:eastAsia="Times New Roman" w:hAnsi="Times New Roman" w:cs="Times New Roman"/>
          <w:lang w:val="ru-RU" w:eastAsia="ru-RU"/>
        </w:rPr>
        <w:t>1 Сведения о Проекте</w:t>
      </w:r>
    </w:p>
    <w:tbl>
      <w:tblPr>
        <w:tblW w:w="0" w:type="auto"/>
        <w:jc w:val="center"/>
        <w:tblLayout w:type="fixed"/>
        <w:tblLook w:val="04A0" w:firstRow="1" w:lastRow="0" w:firstColumn="1" w:lastColumn="0" w:noHBand="0" w:noVBand="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005"/>
        <w:gridCol w:w="6293"/>
      </w:tblGrid>
      <w:tr w:rsidR="00D23AF9" w14:paraId="7B55BC86" w14:textId="77777777">
        <w:trPr>
          <w:cantSplit/>
          <w:tblHeader/>
          <w:jc w:val="center"/>
        </w:trPr>
        <w:tc>
          <w:tcPr>
            <w:tcW w:w="300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18100EB1" w14:textId="77777777" w:rsidR="00D23AF9" w:rsidRDefault="00000000">
            <w:pPr>
              <w:spacing w:after="0" w:line="259" w:lineRule="auto"/>
            </w:pPr>
            <w:r>
              <w:rPr>
                <w:b/>
                <w:sz w:val="20"/>
                <w:lang w:val="ru-RU" w:eastAsia="ru-RU"/>
              </w:rPr>
              <w:t>Поле</w:t>
            </w:r>
          </w:p>
        </w:tc>
        <w:tc>
          <w:tcPr>
            <w:tcW w:w="6293"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3B104C8E" w14:textId="77777777" w:rsidR="00D23AF9" w:rsidRDefault="00000000">
            <w:pPr>
              <w:spacing w:after="0" w:line="259" w:lineRule="auto"/>
            </w:pPr>
            <w:r>
              <w:rPr>
                <w:b/>
                <w:sz w:val="20"/>
                <w:lang w:val="ru-RU" w:eastAsia="ru-RU"/>
              </w:rPr>
              <w:t>Согласованное значение</w:t>
            </w:r>
          </w:p>
        </w:tc>
      </w:tr>
      <w:tr w:rsidR="00D23AF9" w14:paraId="50201409"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32E51D3" w14:textId="77777777" w:rsidR="00D23AF9" w:rsidRDefault="00000000">
            <w:pPr>
              <w:spacing w:after="0" w:line="259" w:lineRule="auto"/>
            </w:pPr>
            <w:r>
              <w:rPr>
                <w:sz w:val="20"/>
                <w:lang w:val="ru-RU" w:eastAsia="ru-RU"/>
              </w:rPr>
              <w:t>Наименование Проекта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305C9EB" w14:textId="77777777" w:rsidR="00D23AF9" w:rsidRDefault="00000000">
            <w:pPr>
              <w:spacing w:after="0" w:line="259" w:lineRule="auto"/>
            </w:pPr>
            <w:r>
              <w:rPr>
                <w:i/>
                <w:color w:val="666666"/>
                <w:sz w:val="20"/>
                <w:lang w:val="ru-RU" w:eastAsia="ru-RU"/>
              </w:rPr>
              <w:t>[указать]</w:t>
            </w:r>
          </w:p>
        </w:tc>
      </w:tr>
      <w:tr w:rsidR="00D23AF9" w14:paraId="6F04C4C6"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9AD8B09" w14:textId="77777777" w:rsidR="00D23AF9" w:rsidRDefault="00000000">
            <w:pPr>
              <w:spacing w:after="0" w:line="259" w:lineRule="auto"/>
            </w:pPr>
            <w:r>
              <w:rPr>
                <w:sz w:val="20"/>
                <w:lang w:val="ru-RU" w:eastAsia="ru-RU"/>
              </w:rPr>
              <w:t>Идентификатор Заявки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1BBDC72" w14:textId="77777777" w:rsidR="00D23AF9" w:rsidRDefault="00000000">
            <w:pPr>
              <w:spacing w:after="0" w:line="259" w:lineRule="auto"/>
            </w:pPr>
            <w:r>
              <w:rPr>
                <w:i/>
                <w:color w:val="666666"/>
                <w:sz w:val="20"/>
                <w:lang w:val="ru-RU" w:eastAsia="ru-RU"/>
              </w:rPr>
              <w:t>[указать]</w:t>
            </w:r>
          </w:p>
        </w:tc>
      </w:tr>
      <w:tr w:rsidR="00D23AF9" w:rsidRPr="006B423A" w14:paraId="31BB0EC8"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4FDC516" w14:textId="77777777" w:rsidR="00D23AF9" w:rsidRDefault="00000000">
            <w:pPr>
              <w:spacing w:after="0" w:line="259" w:lineRule="auto"/>
            </w:pPr>
            <w:r>
              <w:rPr>
                <w:sz w:val="20"/>
                <w:lang w:val="ru-RU" w:eastAsia="ru-RU"/>
              </w:rPr>
              <w:t>Проблема и текущий процесс</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67E98DC" w14:textId="77777777" w:rsidR="00D23AF9" w:rsidRPr="006B423A" w:rsidRDefault="00000000">
            <w:pPr>
              <w:spacing w:after="0" w:line="259" w:lineRule="auto"/>
              <w:rPr>
                <w:lang w:val="ru-RU"/>
              </w:rPr>
            </w:pPr>
            <w:r>
              <w:rPr>
                <w:i/>
                <w:color w:val="666666"/>
                <w:sz w:val="20"/>
                <w:lang w:val="ru-RU" w:eastAsia="ru-RU"/>
              </w:rPr>
              <w:t>[кратко описать повторяемую задачу, ручные действия и ограничения]</w:t>
            </w:r>
          </w:p>
        </w:tc>
      </w:tr>
      <w:tr w:rsidR="00D23AF9" w:rsidRPr="006B423A" w14:paraId="7B26C1FE"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032E6D8" w14:textId="77777777" w:rsidR="00D23AF9" w:rsidRDefault="00000000">
            <w:pPr>
              <w:spacing w:after="0" w:line="259" w:lineRule="auto"/>
            </w:pPr>
            <w:r>
              <w:rPr>
                <w:sz w:val="20"/>
                <w:lang w:val="ru-RU" w:eastAsia="ru-RU"/>
              </w:rPr>
              <w:t>Целевые пользователи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BCEE4A7" w14:textId="77777777" w:rsidR="00D23AF9" w:rsidRPr="006B423A" w:rsidRDefault="00000000">
            <w:pPr>
              <w:spacing w:after="0" w:line="259" w:lineRule="auto"/>
              <w:rPr>
                <w:lang w:val="ru-RU"/>
              </w:rPr>
            </w:pPr>
            <w:r>
              <w:rPr>
                <w:i/>
                <w:color w:val="666666"/>
                <w:sz w:val="20"/>
                <w:lang w:val="ru-RU" w:eastAsia="ru-RU"/>
              </w:rPr>
              <w:t>[работники / добровольцы / благополучатели / клиенты / иное]</w:t>
            </w:r>
          </w:p>
        </w:tc>
      </w:tr>
      <w:tr w:rsidR="00D23AF9" w14:paraId="1A0C0067"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8ED19B3" w14:textId="77777777" w:rsidR="00D23AF9" w:rsidRDefault="00000000">
            <w:pPr>
              <w:spacing w:after="0" w:line="259" w:lineRule="auto"/>
            </w:pPr>
            <w:r>
              <w:rPr>
                <w:sz w:val="20"/>
                <w:lang w:val="ru-RU" w:eastAsia="ru-RU"/>
              </w:rPr>
              <w:t>Цель Решения</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AFF9535" w14:textId="77777777" w:rsidR="00D23AF9" w:rsidRDefault="00000000">
            <w:pPr>
              <w:spacing w:after="0" w:line="259" w:lineRule="auto"/>
            </w:pPr>
            <w:r>
              <w:rPr>
                <w:i/>
                <w:color w:val="666666"/>
                <w:sz w:val="20"/>
                <w:lang w:val="ru-RU" w:eastAsia="ru-RU"/>
              </w:rPr>
              <w:t>[указать измеримое изменение процесса]</w:t>
            </w:r>
          </w:p>
        </w:tc>
      </w:tr>
      <w:tr w:rsidR="00D23AF9" w:rsidRPr="006B423A" w14:paraId="5E6C7F04"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9782358" w14:textId="77777777" w:rsidR="00D23AF9" w:rsidRDefault="00000000">
            <w:pPr>
              <w:spacing w:after="0" w:line="259" w:lineRule="auto"/>
            </w:pPr>
            <w:r>
              <w:rPr>
                <w:sz w:val="20"/>
                <w:lang w:val="ru-RU" w:eastAsia="ru-RU"/>
              </w:rPr>
              <w:t>Базовые показатели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0F0BC16" w14:textId="77777777" w:rsidR="00D23AF9" w:rsidRPr="006B423A" w:rsidRDefault="00000000">
            <w:pPr>
              <w:spacing w:after="0" w:line="259" w:lineRule="auto"/>
              <w:rPr>
                <w:lang w:val="ru-RU"/>
              </w:rPr>
            </w:pPr>
            <w:proofErr w:type="gramStart"/>
            <w:r>
              <w:rPr>
                <w:i/>
                <w:color w:val="666666"/>
                <w:sz w:val="20"/>
                <w:lang w:val="ru-RU" w:eastAsia="ru-RU"/>
              </w:rPr>
              <w:t>[например</w:t>
            </w:r>
            <w:proofErr w:type="gramEnd"/>
            <w:r>
              <w:rPr>
                <w:i/>
                <w:color w:val="666666"/>
                <w:sz w:val="20"/>
                <w:lang w:val="ru-RU" w:eastAsia="ru-RU"/>
              </w:rPr>
              <w:t>, время операции, количество ручных шагов, частота ошибок]</w:t>
            </w:r>
          </w:p>
        </w:tc>
      </w:tr>
      <w:tr w:rsidR="00D23AF9" w:rsidRPr="006B423A" w14:paraId="68866A57"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351B35E" w14:textId="77777777" w:rsidR="00D23AF9" w:rsidRDefault="00000000">
            <w:pPr>
              <w:spacing w:after="0" w:line="259" w:lineRule="auto"/>
            </w:pPr>
            <w:r>
              <w:rPr>
                <w:sz w:val="20"/>
                <w:lang w:val="ru-RU" w:eastAsia="ru-RU"/>
              </w:rPr>
              <w:t>Целевые показатели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05ADABD" w14:textId="77777777" w:rsidR="00D23AF9" w:rsidRPr="006B423A" w:rsidRDefault="00000000">
            <w:pPr>
              <w:spacing w:after="0" w:line="259" w:lineRule="auto"/>
              <w:rPr>
                <w:lang w:val="ru-RU"/>
              </w:rPr>
            </w:pPr>
            <w:r>
              <w:rPr>
                <w:i/>
                <w:color w:val="666666"/>
                <w:sz w:val="20"/>
                <w:lang w:val="ru-RU" w:eastAsia="ru-RU"/>
              </w:rPr>
              <w:t>[указать показатель, способ и момент измерения]</w:t>
            </w:r>
          </w:p>
        </w:tc>
      </w:tr>
      <w:tr w:rsidR="00D23AF9" w14:paraId="05AB9093"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7AA68BF" w14:textId="77777777" w:rsidR="00D23AF9" w:rsidRDefault="00000000">
            <w:pPr>
              <w:spacing w:after="0" w:line="259" w:lineRule="auto"/>
            </w:pPr>
            <w:r>
              <w:rPr>
                <w:sz w:val="20"/>
                <w:lang w:val="ru-RU" w:eastAsia="ru-RU"/>
              </w:rPr>
              <w:t>Руководитель со стороны Организатора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F811266" w14:textId="77777777" w:rsidR="00D23AF9" w:rsidRDefault="00000000">
            <w:pPr>
              <w:spacing w:after="0" w:line="259" w:lineRule="auto"/>
            </w:pPr>
            <w:r>
              <w:rPr>
                <w:i/>
                <w:color w:val="666666"/>
                <w:sz w:val="20"/>
                <w:lang w:val="ru-RU" w:eastAsia="ru-RU"/>
              </w:rPr>
              <w:t>[ФИО, должность, контакты]</w:t>
            </w:r>
          </w:p>
        </w:tc>
      </w:tr>
      <w:tr w:rsidR="00D23AF9" w14:paraId="6FAB176D"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1D60FC0" w14:textId="77777777" w:rsidR="00D23AF9" w:rsidRPr="006B423A" w:rsidRDefault="00000000">
            <w:pPr>
              <w:spacing w:after="0" w:line="259" w:lineRule="auto"/>
              <w:rPr>
                <w:lang w:val="ru-RU"/>
              </w:rPr>
            </w:pPr>
            <w:r>
              <w:rPr>
                <w:sz w:val="20"/>
                <w:lang w:val="ru-RU" w:eastAsia="ru-RU"/>
              </w:rPr>
              <w:t>Владелец процесса со стороны Участника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C270301" w14:textId="77777777" w:rsidR="00D23AF9" w:rsidRDefault="00000000">
            <w:pPr>
              <w:spacing w:after="0" w:line="259" w:lineRule="auto"/>
            </w:pPr>
            <w:r>
              <w:rPr>
                <w:i/>
                <w:color w:val="666666"/>
                <w:sz w:val="20"/>
                <w:lang w:val="ru-RU" w:eastAsia="ru-RU"/>
              </w:rPr>
              <w:t>[ФИО, должность, контакты]</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Основание допуска к Программе</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[решение или протокол отбора; категория: НКО / благотворительный фонд / социальное предприятие / иное решение Программы]</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Источник данных и период измерения</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[система или реестр, ответственное лицо, базовый период и дата контрольного измерения]</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Критические пользовательские сценарии</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[перечислить сценарии, недоступность которых образует инцидент P1]</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Ограничения целевой аудитории</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[устройства, качество связи, требования доступности, обучение и поддержка пользователей]</w:t>
            </w:r>
          </w:p>
        </w:tc>
      </w:tr>
    </w:tbl>
    <w:p w14:paraId="11AE972D" w14:textId="77777777" w:rsidR="00D23AF9" w:rsidRDefault="00D23AF9">
      <w:pPr>
        <w:spacing w:after="20" w:line="240" w:lineRule="auto"/>
      </w:pPr>
    </w:p>
    <w:p w14:paraId="71EA6672" w14:textId="77777777" w:rsidR="00D23AF9" w:rsidRDefault="00000000">
      <w:pPr>
        <w:pStyle w:val="21"/>
        <w:spacing w:before="140" w:after="100"/>
      </w:pPr>
      <w:r>
        <w:rPr>
          <w:rFonts w:ascii="Times New Roman" w:eastAsia="Times New Roman" w:hAnsi="Times New Roman" w:cs="Times New Roman"/>
          <w:lang w:val="ru-RU" w:eastAsia="ru-RU"/>
        </w:rPr>
        <w:t>2 Объем и границы</w:t>
      </w:r>
    </w:p>
    <w:tbl>
      <w:tblPr>
        <w:tblW w:w="0" w:type="auto"/>
        <w:jc w:val="center"/>
        <w:tblLayout w:type="fixed"/>
        <w:tblLook w:val="04A0" w:firstRow="1" w:lastRow="0" w:firstColumn="1" w:lastColumn="0" w:noHBand="0" w:noVBand="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005"/>
        <w:gridCol w:w="6293"/>
      </w:tblGrid>
      <w:tr w:rsidR="00D23AF9" w14:paraId="39A1B911" w14:textId="77777777">
        <w:trPr>
          <w:cantSplit/>
          <w:tblHeader/>
          <w:jc w:val="center"/>
        </w:trPr>
        <w:tc>
          <w:tcPr>
            <w:tcW w:w="300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48692018" w14:textId="77777777" w:rsidR="00D23AF9" w:rsidRDefault="00000000">
            <w:pPr>
              <w:spacing w:after="0" w:line="259" w:lineRule="auto"/>
            </w:pPr>
            <w:r>
              <w:rPr>
                <w:b/>
                <w:sz w:val="20"/>
                <w:lang w:val="ru-RU" w:eastAsia="ru-RU"/>
              </w:rPr>
              <w:t>Параметр</w:t>
            </w:r>
          </w:p>
        </w:tc>
        <w:tc>
          <w:tcPr>
            <w:tcW w:w="6293"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04011C27" w14:textId="77777777" w:rsidR="00D23AF9" w:rsidRDefault="00000000">
            <w:pPr>
              <w:spacing w:after="0" w:line="259" w:lineRule="auto"/>
            </w:pPr>
            <w:r>
              <w:rPr>
                <w:b/>
                <w:sz w:val="20"/>
                <w:lang w:val="ru-RU" w:eastAsia="ru-RU"/>
              </w:rPr>
              <w:t>Содержание</w:t>
            </w:r>
          </w:p>
        </w:tc>
      </w:tr>
      <w:tr w:rsidR="00D23AF9" w:rsidRPr="006B423A" w14:paraId="2577ADAD"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C45A429" w14:textId="77777777" w:rsidR="00D23AF9" w:rsidRDefault="00000000">
            <w:pPr>
              <w:spacing w:after="0" w:line="259" w:lineRule="auto"/>
            </w:pPr>
            <w:r>
              <w:rPr>
                <w:sz w:val="20"/>
                <w:lang w:val="ru-RU" w:eastAsia="ru-RU"/>
              </w:rPr>
              <w:t>Входит в объем</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6B76A58" w14:textId="77777777" w:rsidR="00D23AF9" w:rsidRPr="006B423A" w:rsidRDefault="00000000">
            <w:pPr>
              <w:spacing w:after="0" w:line="259" w:lineRule="auto"/>
              <w:rPr>
                <w:lang w:val="ru-RU"/>
              </w:rPr>
            </w:pPr>
            <w:r>
              <w:rPr>
                <w:i/>
                <w:color w:val="666666"/>
                <w:sz w:val="20"/>
                <w:lang w:val="ru-RU" w:eastAsia="ru-RU"/>
              </w:rPr>
              <w:t>[функции, сценарии, роли, интеграции, миграция, обучение]</w:t>
            </w:r>
          </w:p>
        </w:tc>
      </w:tr>
      <w:tr w:rsidR="00D23AF9" w14:paraId="39174A5F"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B4E9B6A" w14:textId="77777777" w:rsidR="00D23AF9" w:rsidRDefault="00000000">
            <w:pPr>
              <w:spacing w:after="0" w:line="259" w:lineRule="auto"/>
            </w:pPr>
            <w:r>
              <w:rPr>
                <w:sz w:val="20"/>
                <w:lang w:val="ru-RU" w:eastAsia="ru-RU"/>
              </w:rPr>
              <w:t>Не входит в объем</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1AD1BFC" w14:textId="77777777" w:rsidR="00D23AF9" w:rsidRDefault="00000000">
            <w:pPr>
              <w:spacing w:after="0" w:line="259" w:lineRule="auto"/>
            </w:pPr>
            <w:r>
              <w:rPr>
                <w:i/>
                <w:color w:val="666666"/>
                <w:sz w:val="20"/>
                <w:lang w:val="ru-RU" w:eastAsia="ru-RU"/>
              </w:rPr>
              <w:t>[явно перечислить исключения]</w:t>
            </w:r>
          </w:p>
        </w:tc>
      </w:tr>
      <w:tr w:rsidR="00D23AF9" w:rsidRPr="006B423A" w14:paraId="6092757A"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D8CDE5A" w14:textId="77777777" w:rsidR="00D23AF9" w:rsidRDefault="00000000">
            <w:pPr>
              <w:spacing w:after="0" w:line="259" w:lineRule="auto"/>
            </w:pPr>
            <w:r>
              <w:rPr>
                <w:sz w:val="20"/>
                <w:lang w:val="ru-RU" w:eastAsia="ru-RU"/>
              </w:rPr>
              <w:t>Результаты и формат передачи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03AF33F" w14:textId="77777777" w:rsidR="00D23AF9" w:rsidRPr="006B423A" w:rsidRDefault="00000000">
            <w:pPr>
              <w:spacing w:after="0" w:line="259" w:lineRule="auto"/>
              <w:rPr>
                <w:lang w:val="ru-RU"/>
              </w:rPr>
            </w:pPr>
            <w:r>
              <w:rPr>
                <w:i/>
                <w:color w:val="666666"/>
                <w:sz w:val="20"/>
                <w:lang w:val="ru-RU" w:eastAsia="ru-RU"/>
              </w:rPr>
              <w:t>[рабочая версия, ссылка, пакет установки, документация, инструкции, макеты и иное]</w:t>
            </w:r>
          </w:p>
        </w:tc>
      </w:tr>
      <w:tr w:rsidR="00D23AF9" w:rsidRPr="006B423A" w14:paraId="33CF47CB"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DB1AEFF" w14:textId="77777777" w:rsidR="00D23AF9" w:rsidRDefault="00000000">
            <w:pPr>
              <w:spacing w:after="0" w:line="259" w:lineRule="auto"/>
            </w:pPr>
            <w:r>
              <w:rPr>
                <w:sz w:val="20"/>
                <w:lang w:val="ru-RU" w:eastAsia="ru-RU"/>
              </w:rPr>
              <w:t>Интеграции и зависимости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4935922" w14:textId="77777777" w:rsidR="00D23AF9" w:rsidRPr="006B423A" w:rsidRDefault="00000000">
            <w:pPr>
              <w:spacing w:after="0" w:line="259" w:lineRule="auto"/>
              <w:rPr>
                <w:lang w:val="ru-RU"/>
              </w:rPr>
            </w:pPr>
            <w:r>
              <w:rPr>
                <w:i/>
                <w:color w:val="666666"/>
                <w:sz w:val="20"/>
                <w:lang w:val="ru-RU" w:eastAsia="ru-RU"/>
              </w:rPr>
              <w:t>[сервисы, API, ответственные владельцы, ограничения]</w:t>
            </w:r>
          </w:p>
        </w:tc>
      </w:tr>
      <w:tr w:rsidR="00D23AF9" w:rsidRPr="006B423A" w14:paraId="5C9D692E"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201F370" w14:textId="77777777" w:rsidR="00D23AF9" w:rsidRDefault="00000000">
            <w:pPr>
              <w:spacing w:after="0" w:line="259" w:lineRule="auto"/>
            </w:pPr>
            <w:r>
              <w:rPr>
                <w:sz w:val="20"/>
                <w:lang w:val="ru-RU" w:eastAsia="ru-RU"/>
              </w:rPr>
              <w:t>Данные</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FE4EE7A" w14:textId="77777777" w:rsidR="00D23AF9" w:rsidRPr="006B423A" w:rsidRDefault="00000000">
            <w:pPr>
              <w:spacing w:after="0" w:line="259" w:lineRule="auto"/>
              <w:rPr>
                <w:lang w:val="ru-RU"/>
              </w:rPr>
            </w:pPr>
            <w:r>
              <w:rPr>
                <w:i/>
                <w:color w:val="666666"/>
                <w:sz w:val="20"/>
                <w:lang w:val="ru-RU" w:eastAsia="ru-RU"/>
              </w:rPr>
              <w:t>[источники, объем, качество, тестовые наборы, необходимость Приложения № 3]</w:t>
            </w:r>
          </w:p>
        </w:tc>
      </w:tr>
      <w:tr w:rsidR="00D23AF9" w:rsidRPr="006B423A" w14:paraId="0603CD45"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DD8DFA8" w14:textId="77777777" w:rsidR="00D23AF9" w:rsidRDefault="00000000">
            <w:pPr>
              <w:spacing w:after="0" w:line="259" w:lineRule="auto"/>
            </w:pPr>
            <w:r>
              <w:rPr>
                <w:sz w:val="20"/>
                <w:lang w:val="ru-RU" w:eastAsia="ru-RU"/>
              </w:rPr>
              <w:t>Среда размещения</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408F09F" w14:textId="77777777" w:rsidR="00D23AF9" w:rsidRPr="006B423A" w:rsidRDefault="00000000">
            <w:pPr>
              <w:spacing w:after="0" w:line="259" w:lineRule="auto"/>
              <w:rPr>
                <w:lang w:val="ru-RU"/>
              </w:rPr>
            </w:pPr>
            <w:r>
              <w:rPr>
                <w:i/>
                <w:color w:val="666666"/>
                <w:sz w:val="20"/>
                <w:lang w:val="ru-RU" w:eastAsia="ru-RU"/>
              </w:rPr>
              <w:t>[контур Организатора / Участника / третьего лица, регион размещения]</w:t>
            </w:r>
          </w:p>
        </w:tc>
      </w:tr>
      <w:tr w:rsidR="00D23AF9" w:rsidRPr="006B423A" w14:paraId="08529369"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AE68ACF" w14:textId="77777777" w:rsidR="00D23AF9" w:rsidRDefault="00000000">
            <w:pPr>
              <w:spacing w:after="0" w:line="259" w:lineRule="auto"/>
            </w:pPr>
            <w:r>
              <w:rPr>
                <w:sz w:val="20"/>
                <w:lang w:val="ru-RU" w:eastAsia="ru-RU"/>
              </w:rPr>
              <w:t>Эксплуатационные расходы</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968109F" w14:textId="77777777" w:rsidR="00D23AF9" w:rsidRPr="006B423A" w:rsidRDefault="00000000">
            <w:pPr>
              <w:spacing w:after="0" w:line="259" w:lineRule="auto"/>
              <w:rPr>
                <w:lang w:val="ru-RU"/>
              </w:rPr>
            </w:pPr>
            <w:r>
              <w:rPr>
                <w:i/>
                <w:color w:val="666666"/>
                <w:sz w:val="20"/>
                <w:lang w:val="ru-RU" w:eastAsia="ru-RU"/>
              </w:rPr>
              <w:t>[кто оплачивает хостинг, лицензии, домен, связь и иные внешние сервисы]</w:t>
            </w:r>
          </w:p>
        </w:tc>
      </w:tr>
      <w:tr w:rsidR="00D23AF9" w:rsidRPr="006B423A" w14:paraId="6F972A9C"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2EDC8FB" w14:textId="77777777" w:rsidR="00D23AF9" w:rsidRDefault="00000000">
            <w:pPr>
              <w:spacing w:after="0" w:line="259" w:lineRule="auto"/>
            </w:pPr>
            <w:r>
              <w:rPr>
                <w:sz w:val="20"/>
                <w:lang w:val="ru-RU" w:eastAsia="ru-RU"/>
              </w:rPr>
              <w:t>Передача исходного кода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7443AF8" w14:textId="77777777" w:rsidR="00D23AF9" w:rsidRPr="006B423A" w:rsidRDefault="00000000">
            <w:pPr>
              <w:spacing w:after="0" w:line="259" w:lineRule="auto"/>
              <w:rPr>
                <w:lang w:val="ru-RU"/>
              </w:rPr>
            </w:pPr>
            <w:r>
              <w:rPr>
                <w:i/>
                <w:color w:val="666666"/>
                <w:sz w:val="20"/>
                <w:lang w:val="ru-RU" w:eastAsia="ru-RU"/>
              </w:rPr>
              <w:t>[да / нет; состав, репозиторий, момент передачи]</w:t>
            </w:r>
          </w:p>
        </w:tc>
      </w:tr>
      <w:tr w:rsidR="00D23AF9" w:rsidRPr="006B423A" w14:paraId="638C98F9"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54A9FCE" w14:textId="77777777" w:rsidR="00D23AF9" w:rsidRDefault="00000000">
            <w:pPr>
              <w:spacing w:after="0" w:line="259" w:lineRule="auto"/>
            </w:pPr>
            <w:r>
              <w:rPr>
                <w:sz w:val="20"/>
                <w:lang w:val="ru-RU" w:eastAsia="ru-RU"/>
              </w:rPr>
              <w:t>Администрирование</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AE1627F" w14:textId="77777777" w:rsidR="00D23AF9" w:rsidRPr="006B423A" w:rsidRDefault="00000000">
            <w:pPr>
              <w:spacing w:after="0" w:line="259" w:lineRule="auto"/>
              <w:rPr>
                <w:lang w:val="ru-RU"/>
              </w:rPr>
            </w:pPr>
            <w:r>
              <w:rPr>
                <w:i/>
                <w:color w:val="666666"/>
                <w:sz w:val="20"/>
                <w:lang w:val="ru-RU" w:eastAsia="ru-RU"/>
              </w:rPr>
              <w:t>[кто получает права и отвечает за учетные записи, резервные копии, обновления]</w:t>
            </w:r>
          </w:p>
        </w:tc>
      </w:tr>
      <w:tr w:rsidR="00D23AF9" w14:paraId="48BF09BC"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90" w:type="dxa"/>
              <w:left w:w="120" w:type="dxa"/>
              <w:bottom w:w="90" w:type="dxa"/>
              <w:right w:w="120" w:type="dxa"/>
              <w:start w:w="100" w:type="dxa"/>
              <w:end w:w="100" w:type="dxa"/>
            </w:tcMar>
            <w:vAlign w:val="center"/>
          </w:tcPr>
          <w:p w14:paraId="23D56598" w14:textId="77777777" w:rsidR="00D23AF9" w:rsidRDefault="00000000">
            <w:pPr>
              <w:spacing w:after="0" w:line="240" w:lineRule="auto" w:before="0"/>
              <w:jc w:val="left"/>
            </w:pPr>
            <w:r>
              <w:rPr>
                <w:rFonts w:ascii="Times New Roman" w:hAnsi="Times New Roman" w:eastAsia="Times New Roman"/>
                <w:b w:val="0"/>
                <w:color w:val="000000"/>
                <w:sz w:val="16"/>
                <w:lang w:val="ru-RU" w:eastAsia="ru-RU"/>
              </w:rPr>
              <w:t>Гарантийный период</w:t>
            </w:r>
          </w:p>
        </w:tc>
        <w:tc>
          <w:tcPr>
            <w:tcW w:w="6293" w:type="dxa"/>
            <w:tcBorders>
              <w:top w:val="single" w:sz="6" w:space="0" w:color="D9D9D9"/>
              <w:left w:val="single" w:sz="6" w:space="0" w:color="D9D9D9"/>
              <w:bottom w:val="single" w:sz="6" w:space="0" w:color="D9D9D9"/>
              <w:right w:val="single" w:sz="6" w:space="0" w:color="D9D9D9"/>
            </w:tcBorders>
            <w:tcMar>
              <w:top w:w="90" w:type="dxa"/>
              <w:left w:w="120" w:type="dxa"/>
              <w:bottom w:w="90" w:type="dxa"/>
              <w:right w:w="120" w:type="dxa"/>
              <w:start w:w="100" w:type="dxa"/>
              <w:end w:w="100" w:type="dxa"/>
            </w:tcMar>
            <w:vAlign w:val="center"/>
          </w:tcPr>
          <w:p>
            <w:pPr>
              <w:spacing w:before="0" w:after="0" w:line="240" w:lineRule="auto"/>
              <w:jc w:val="left"/>
            </w:pPr>
            <w:r>
              <w:rPr>
                <w:rFonts w:ascii="Times New Roman" w:hAnsi="Times New Roman" w:eastAsia="Times New Roman"/>
                <w:b w:val="0"/>
                <w:color w:val="000000"/>
                <w:sz w:val="16"/>
              </w:rPr>
              <w:t>16 месяцев с даты начала эксплуатационного SLA, указанной в итоговом Акте; применяется раздел 7 Договора</w:t>
            </w:r>
          </w:p>
        </w:tc>
      </w:tr>
      <w:tr w:rsidR="00D23AF9" w:rsidRPr="006B423A" w14:paraId="4B53453F"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3E55001" w14:textId="77777777" w:rsidR="00D23AF9" w:rsidRDefault="00000000">
            <w:pPr>
              <w:spacing w:after="0" w:line="259" w:lineRule="auto"/>
            </w:pPr>
            <w:r>
              <w:rPr>
                <w:sz w:val="20"/>
                <w:lang w:val="ru-RU" w:eastAsia="ru-RU"/>
              </w:rPr>
              <w:t>Лимит ресурсов Организатора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F3B26FA" w14:textId="77777777" w:rsidR="00D23AF9" w:rsidRPr="006B423A" w:rsidRDefault="00000000">
            <w:pPr>
              <w:spacing w:after="0" w:line="259" w:lineRule="auto"/>
              <w:rPr>
                <w:lang w:val="ru-RU"/>
              </w:rPr>
            </w:pPr>
            <w:r>
              <w:rPr>
                <w:sz w:val="20"/>
                <w:lang w:val="ru-RU" w:eastAsia="ru-RU"/>
              </w:rPr>
              <w:t>Не более 1 000 000 рублей по внутренней оценке Организатора</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Учетная стоимость поддержки</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[сумма в рублях с учетом применимых налогов; не более 1 000 000 рублей]</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Производственный контур SLA</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[URL, приложение, серверы и критические сценарии; при отсутствии — принятый контур под техническим контролем Организатора]</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Канал регистрации инцидентов</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[указать; при отсутствии — sales@radmate.ru с темой «INCIDENT Навстречу технологиям»]</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Окно поддержки</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Рабочие дни 09:00–18:00 по московскому времени; обращение можно направить в любое время</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Целевая доступность</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Не менее 95,0 процента за календарный месяц для контура под контролем Организатора</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Плановые работы</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Не более 8 часов в месяц с уведомлением не позднее 1 Рабочего дня</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Резервирование</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Ежедневная резервная копия, хранение не менее 14 дней и две проверки восстановления за срок SLA, если данные размещает Организатор</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RPO и RTO</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RPO — не более 24 часов; RTO — не более 3 Рабочих дней, если Стороны не согласовали иное</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Внешние зависимости и бюджет</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[сервисы, тарифы, лимиты, плательщик, дата продления и ответственный]</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План непрерывности</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Уведомление за 30 дней; передача эксплуатационного пакета и выгрузки данных не позднее 5 Рабочих дней до конца SLA</w:t>
            </w:r>
          </w:p>
        </w:tc>
      </w:tr>
    </w:tbl>
    <w:p w14:paraId="5494689D" w14:textId="77777777" w:rsidR="00D23AF9" w:rsidRPr="006B423A" w:rsidRDefault="00D23AF9">
      <w:pPr>
        <w:spacing w:after="20" w:line="240" w:lineRule="auto"/>
        <w:rPr>
          <w:lang w:val="ru-RU"/>
        </w:rPr>
      </w:pPr>
    </w:p>
    <w:p w14:paraId="5C7E29FF" w14:textId="77777777" w:rsidR="00D23AF9" w:rsidRDefault="00000000">
      <w:pPr>
        <w:pStyle w:val="21"/>
        <w:spacing w:before="140" w:after="100"/>
      </w:pPr>
      <w:r>
        <w:rPr>
          <w:rFonts w:ascii="Times New Roman" w:eastAsia="Times New Roman" w:hAnsi="Times New Roman" w:cs="Times New Roman"/>
          <w:lang w:val="ru-RU" w:eastAsia="ru-RU"/>
        </w:rPr>
        <w:lastRenderedPageBreak/>
        <w:t>3 Критерии приемки</w:t>
      </w:r>
    </w:p>
    <w:tbl>
      <w:tblPr>
        <w:tblW w:w="0" w:type="auto"/>
        <w:jc w:val="center"/>
        <w:tblLayout w:type="fixed"/>
        <w:tblLook w:val="04A0" w:firstRow="1" w:lastRow="0" w:firstColumn="1" w:lastColumn="0" w:noHBand="0" w:noVBand="1"/>
      </w:tblPr>
      <w:tblGrid>
        <w:gridCol w:w="567"/>
        <w:gridCol w:w="3402"/>
        <w:gridCol w:w="2835"/>
        <w:gridCol w:w="2494"/>
      </w:tblGrid>
      <w:tr w:rsidR="00D23AF9" w14:paraId="0A6D17DA" w14:textId="77777777">
        <w:trPr>
          <w:cantSplit/>
          <w:tblHeader/>
          <w:jc w:val="center"/>
        </w:trPr>
        <w:tc>
          <w:tcPr>
            <w:tcW w:w="567"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6F1E091B" w14:textId="77777777" w:rsidR="00D23AF9" w:rsidRDefault="00000000">
            <w:pPr>
              <w:spacing w:after="0" w:line="259" w:lineRule="auto"/>
            </w:pPr>
            <w:r>
              <w:rPr>
                <w:b/>
                <w:sz w:val="19"/>
                <w:lang w:val="ru-RU" w:eastAsia="ru-RU"/>
              </w:rPr>
              <w:t>№</w:t>
            </w:r>
          </w:p>
        </w:tc>
        <w:tc>
          <w:tcPr>
            <w:tcW w:w="3402"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6E50391B" w14:textId="77777777" w:rsidR="00D23AF9" w:rsidRDefault="00000000">
            <w:pPr>
              <w:spacing w:after="0" w:line="259" w:lineRule="auto"/>
            </w:pPr>
            <w:r>
              <w:rPr>
                <w:b/>
                <w:sz w:val="19"/>
                <w:lang w:val="ru-RU" w:eastAsia="ru-RU"/>
              </w:rPr>
              <w:t>Критерий</w:t>
            </w:r>
          </w:p>
        </w:tc>
        <w:tc>
          <w:tcPr>
            <w:tcW w:w="283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16ABBB05" w14:textId="77777777" w:rsidR="00D23AF9" w:rsidRDefault="00000000">
            <w:pPr>
              <w:spacing w:after="0" w:line="259" w:lineRule="auto"/>
            </w:pPr>
            <w:r>
              <w:rPr>
                <w:b/>
                <w:sz w:val="19"/>
                <w:lang w:val="ru-RU" w:eastAsia="ru-RU"/>
              </w:rPr>
              <w:t>Способ проверки</w:t>
            </w:r>
          </w:p>
        </w:tc>
        <w:tc>
          <w:tcPr>
            <w:tcW w:w="2494"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55326C2F" w14:textId="77777777" w:rsidR="00D23AF9" w:rsidRDefault="00000000">
            <w:pPr>
              <w:spacing w:after="0" w:line="259" w:lineRule="auto"/>
            </w:pPr>
            <w:r>
              <w:rPr>
                <w:b/>
                <w:sz w:val="19"/>
                <w:lang w:val="ru-RU" w:eastAsia="ru-RU"/>
              </w:rPr>
              <w:t>Подтверждение</w:t>
            </w:r>
          </w:p>
        </w:tc>
      </w:tr>
      <w:tr w:rsidR="00D23AF9" w14:paraId="3945A5F5" w14:textId="77777777">
        <w:trPr>
          <w:cantSplit/>
          <w:jc w:val="center"/>
        </w:trPr>
        <w:tc>
          <w:tcPr>
            <w:tcW w:w="567"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638B255" w14:textId="77777777" w:rsidR="00D23AF9" w:rsidRDefault="00000000">
            <w:pPr>
              <w:spacing w:after="0" w:line="259" w:lineRule="auto"/>
            </w:pPr>
            <w:r>
              <w:rPr>
                <w:sz w:val="19"/>
                <w:lang w:val="ru-RU" w:eastAsia="ru-RU"/>
              </w:rPr>
              <w:t>1</w:t>
            </w:r>
          </w:p>
        </w:tc>
        <w:tc>
          <w:tcPr>
            <w:tcW w:w="3402"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81E19D5" w14:textId="77777777" w:rsidR="00D23AF9" w:rsidRDefault="00000000">
            <w:pPr>
              <w:spacing w:after="0" w:line="259" w:lineRule="auto"/>
            </w:pPr>
            <w:r>
              <w:rPr>
                <w:i/>
                <w:color w:val="666666"/>
                <w:sz w:val="19"/>
                <w:lang w:val="ru-RU" w:eastAsia="ru-RU"/>
              </w:rPr>
              <w:t>[проверяемое требование]</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5D1C7A2" w14:textId="77777777" w:rsidR="00D23AF9" w:rsidRDefault="00000000">
            <w:pPr>
              <w:spacing w:after="0" w:line="259" w:lineRule="auto"/>
            </w:pPr>
            <w:r>
              <w:rPr>
                <w:i/>
                <w:color w:val="666666"/>
                <w:sz w:val="19"/>
                <w:lang w:val="ru-RU" w:eastAsia="ru-RU"/>
              </w:rPr>
              <w:t>[сценарий / тест / измерение]</w:t>
            </w:r>
          </w:p>
        </w:tc>
        <w:tc>
          <w:tcPr>
            <w:tcW w:w="249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BE48816" w14:textId="77777777" w:rsidR="00D23AF9" w:rsidRDefault="00000000">
            <w:pPr>
              <w:spacing w:after="0" w:line="259" w:lineRule="auto"/>
            </w:pPr>
            <w:r>
              <w:rPr>
                <w:i/>
                <w:color w:val="666666"/>
                <w:sz w:val="19"/>
                <w:lang w:val="ru-RU" w:eastAsia="ru-RU"/>
              </w:rPr>
              <w:t>[скриншот / отчет / протокол]</w:t>
            </w:r>
          </w:p>
        </w:tc>
      </w:tr>
      <w:tr w:rsidR="00D23AF9" w14:paraId="09EFAE71" w14:textId="77777777">
        <w:trPr>
          <w:cantSplit/>
          <w:jc w:val="center"/>
        </w:trPr>
        <w:tc>
          <w:tcPr>
            <w:tcW w:w="567"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FFC8C7C" w14:textId="77777777" w:rsidR="00D23AF9" w:rsidRDefault="00000000">
            <w:pPr>
              <w:spacing w:after="0" w:line="259" w:lineRule="auto"/>
            </w:pPr>
            <w:r>
              <w:rPr>
                <w:sz w:val="19"/>
                <w:lang w:val="ru-RU" w:eastAsia="ru-RU"/>
              </w:rPr>
              <w:t>2</w:t>
            </w:r>
          </w:p>
        </w:tc>
        <w:tc>
          <w:tcPr>
            <w:tcW w:w="3402"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6A63AC6" w14:textId="77777777" w:rsidR="00D23AF9" w:rsidRDefault="00000000">
            <w:pPr>
              <w:spacing w:after="0" w:line="259" w:lineRule="auto"/>
            </w:pPr>
            <w:r>
              <w:rPr>
                <w:i/>
                <w:color w:val="666666"/>
                <w:sz w:val="19"/>
                <w:lang w:val="ru-RU" w:eastAsia="ru-RU"/>
              </w:rPr>
              <w:t>[проверяемое требование]</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229B3F1" w14:textId="77777777" w:rsidR="00D23AF9" w:rsidRDefault="00000000">
            <w:pPr>
              <w:spacing w:after="0" w:line="259" w:lineRule="auto"/>
            </w:pPr>
            <w:r>
              <w:rPr>
                <w:i/>
                <w:color w:val="666666"/>
                <w:sz w:val="19"/>
                <w:lang w:val="ru-RU" w:eastAsia="ru-RU"/>
              </w:rPr>
              <w:t>[сценарий / тест / измерение]</w:t>
            </w:r>
          </w:p>
        </w:tc>
        <w:tc>
          <w:tcPr>
            <w:tcW w:w="249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4E9019C" w14:textId="77777777" w:rsidR="00D23AF9" w:rsidRDefault="00000000">
            <w:pPr>
              <w:spacing w:after="0" w:line="259" w:lineRule="auto"/>
            </w:pPr>
            <w:r>
              <w:rPr>
                <w:i/>
                <w:color w:val="666666"/>
                <w:sz w:val="19"/>
                <w:lang w:val="ru-RU" w:eastAsia="ru-RU"/>
              </w:rPr>
              <w:t>[скриншот / отчет / протокол]</w:t>
            </w:r>
          </w:p>
        </w:tc>
      </w:tr>
      <w:tr w:rsidR="00D23AF9" w14:paraId="4BBB2665" w14:textId="77777777">
        <w:trPr>
          <w:cantSplit/>
          <w:jc w:val="center"/>
        </w:trPr>
        <w:tc>
          <w:tcPr>
            <w:tcW w:w="567"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B03E6B0" w14:textId="77777777" w:rsidR="00D23AF9" w:rsidRDefault="00000000">
            <w:pPr>
              <w:spacing w:after="0" w:line="259" w:lineRule="auto"/>
            </w:pPr>
            <w:r>
              <w:rPr>
                <w:sz w:val="19"/>
                <w:lang w:val="ru-RU" w:eastAsia="ru-RU"/>
              </w:rPr>
              <w:t>3</w:t>
            </w:r>
          </w:p>
        </w:tc>
        <w:tc>
          <w:tcPr>
            <w:tcW w:w="3402"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FB5CC45" w14:textId="77777777" w:rsidR="00D23AF9" w:rsidRDefault="00000000">
            <w:pPr>
              <w:spacing w:after="0" w:line="259" w:lineRule="auto"/>
            </w:pPr>
            <w:r>
              <w:rPr>
                <w:i/>
                <w:color w:val="666666"/>
                <w:sz w:val="19"/>
                <w:lang w:val="ru-RU" w:eastAsia="ru-RU"/>
              </w:rPr>
              <w:t>[проверяемое требование]</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C6A6735" w14:textId="77777777" w:rsidR="00D23AF9" w:rsidRDefault="00000000">
            <w:pPr>
              <w:spacing w:after="0" w:line="259" w:lineRule="auto"/>
            </w:pPr>
            <w:r>
              <w:rPr>
                <w:i/>
                <w:color w:val="666666"/>
                <w:sz w:val="19"/>
                <w:lang w:val="ru-RU" w:eastAsia="ru-RU"/>
              </w:rPr>
              <w:t>[сценарий / тест / измерение]</w:t>
            </w:r>
          </w:p>
        </w:tc>
        <w:tc>
          <w:tcPr>
            <w:tcW w:w="249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90624B7" w14:textId="77777777" w:rsidR="00D23AF9" w:rsidRDefault="00000000">
            <w:pPr>
              <w:spacing w:after="0" w:line="259" w:lineRule="auto"/>
            </w:pPr>
            <w:r>
              <w:rPr>
                <w:i/>
                <w:color w:val="666666"/>
                <w:sz w:val="19"/>
                <w:lang w:val="ru-RU" w:eastAsia="ru-RU"/>
              </w:rPr>
              <w:t>[скриншот / отчет / протокол]</w:t>
            </w:r>
          </w:p>
        </w:tc>
      </w:tr>
      <w:tr w:rsidR="00D23AF9" w14:paraId="490BACC1" w14:textId="77777777">
        <w:trPr>
          <w:cantSplit/>
          <w:jc w:val="center"/>
        </w:trPr>
        <w:tc>
          <w:tcPr>
            <w:tcW w:w="567"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5BCC715" w14:textId="77777777" w:rsidR="00D23AF9" w:rsidRDefault="00000000">
            <w:pPr>
              <w:spacing w:after="0" w:line="259" w:lineRule="auto"/>
            </w:pPr>
            <w:r>
              <w:rPr>
                <w:sz w:val="19"/>
                <w:lang w:val="ru-RU" w:eastAsia="ru-RU"/>
              </w:rPr>
              <w:t>4</w:t>
            </w:r>
          </w:p>
        </w:tc>
        <w:tc>
          <w:tcPr>
            <w:tcW w:w="3402"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62E5B08" w14:textId="77777777" w:rsidR="00D23AF9" w:rsidRDefault="00000000">
            <w:pPr>
              <w:spacing w:after="0" w:line="259" w:lineRule="auto"/>
            </w:pPr>
            <w:r>
              <w:rPr>
                <w:i/>
                <w:color w:val="666666"/>
                <w:sz w:val="19"/>
                <w:lang w:val="ru-RU" w:eastAsia="ru-RU"/>
              </w:rPr>
              <w:t>[проверяемое требование]</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B66F2B0" w14:textId="77777777" w:rsidR="00D23AF9" w:rsidRDefault="00000000">
            <w:pPr>
              <w:spacing w:after="0" w:line="259" w:lineRule="auto"/>
            </w:pPr>
            <w:r>
              <w:rPr>
                <w:i/>
                <w:color w:val="666666"/>
                <w:sz w:val="19"/>
                <w:lang w:val="ru-RU" w:eastAsia="ru-RU"/>
              </w:rPr>
              <w:t>[сценарий / тест / измерение]</w:t>
            </w:r>
          </w:p>
        </w:tc>
        <w:tc>
          <w:tcPr>
            <w:tcW w:w="249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77906EF" w14:textId="77777777" w:rsidR="00D23AF9" w:rsidRDefault="00000000">
            <w:pPr>
              <w:spacing w:after="0" w:line="259" w:lineRule="auto"/>
            </w:pPr>
            <w:r>
              <w:rPr>
                <w:i/>
                <w:color w:val="666666"/>
                <w:sz w:val="19"/>
                <w:lang w:val="ru-RU" w:eastAsia="ru-RU"/>
              </w:rPr>
              <w:t>[скриншот / отчет / протокол]</w:t>
            </w:r>
          </w:p>
        </w:tc>
      </w:tr>
    </w:tbl>
    <w:p w14:paraId="5FEF4F37" w14:textId="77777777" w:rsidR="00D23AF9" w:rsidRDefault="00D23AF9">
      <w:pPr>
        <w:spacing w:after="20" w:line="240" w:lineRule="auto"/>
      </w:pPr>
    </w:p>
    <w:p w14:paraId="7ABEC86B" w14:textId="77777777" w:rsidR="00D23AF9" w:rsidRDefault="00000000">
      <w:pPr>
        <w:pStyle w:val="21"/>
        <w:spacing w:before="140" w:after="100"/>
      </w:pPr>
      <w:r>
        <w:rPr>
          <w:rFonts w:ascii="Times New Roman" w:eastAsia="Times New Roman" w:hAnsi="Times New Roman" w:cs="Times New Roman"/>
          <w:lang w:val="ru-RU" w:eastAsia="ru-RU"/>
        </w:rPr>
        <w:t>4 Идентификация и права</w:t>
      </w:r>
    </w:p>
    <w:tbl>
      <w:tblPr>
        <w:tblW w:w="0" w:type="auto"/>
        <w:jc w:val="center"/>
        <w:tblLayout w:type="fixed"/>
        <w:tblLook w:val="04A0" w:firstRow="1" w:lastRow="0" w:firstColumn="1" w:lastColumn="0" w:noHBand="0" w:noVBand="1"/>
      </w:tblPr>
      <w:tblGrid>
        <w:gridCol w:w="3005"/>
        <w:gridCol w:w="6293"/>
      </w:tblGrid>
      <w:tr w:rsidR="00D23AF9" w14:paraId="63ECFAF4" w14:textId="77777777">
        <w:trPr>
          <w:cantSplit/>
          <w:tblHeader/>
          <w:jc w:val="center"/>
        </w:trPr>
        <w:tc>
          <w:tcPr>
            <w:tcW w:w="300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041BB01A" w14:textId="77777777" w:rsidR="00D23AF9" w:rsidRDefault="00000000">
            <w:pPr>
              <w:spacing w:after="0" w:line="259" w:lineRule="auto"/>
            </w:pPr>
            <w:r>
              <w:rPr>
                <w:b/>
                <w:sz w:val="20"/>
                <w:lang w:val="ru-RU" w:eastAsia="ru-RU"/>
              </w:rPr>
              <w:t>Поле</w:t>
            </w:r>
          </w:p>
        </w:tc>
        <w:tc>
          <w:tcPr>
            <w:tcW w:w="6293"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353F9968" w14:textId="77777777" w:rsidR="00D23AF9" w:rsidRDefault="00000000">
            <w:pPr>
              <w:spacing w:after="0" w:line="259" w:lineRule="auto"/>
            </w:pPr>
            <w:r>
              <w:rPr>
                <w:b/>
                <w:sz w:val="20"/>
                <w:lang w:val="ru-RU" w:eastAsia="ru-RU"/>
              </w:rPr>
              <w:t>Согласованное значение</w:t>
            </w:r>
          </w:p>
        </w:tc>
      </w:tr>
      <w:tr w:rsidR="00D23AF9" w:rsidRPr="006B423A" w14:paraId="0F03208D"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5644A1F" w14:textId="77777777" w:rsidR="00D23AF9" w:rsidRDefault="00000000">
            <w:pPr>
              <w:spacing w:after="0" w:line="259" w:lineRule="auto"/>
            </w:pPr>
            <w:r>
              <w:rPr>
                <w:sz w:val="20"/>
                <w:lang w:val="ru-RU" w:eastAsia="ru-RU"/>
              </w:rPr>
              <w:t>Идентификатор Решения</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37C34D1" w14:textId="77777777" w:rsidR="00D23AF9" w:rsidRPr="006B423A" w:rsidRDefault="00000000">
            <w:pPr>
              <w:spacing w:after="0" w:line="259" w:lineRule="auto"/>
              <w:rPr>
                <w:lang w:val="ru-RU"/>
              </w:rPr>
            </w:pPr>
            <w:r>
              <w:rPr>
                <w:i/>
                <w:color w:val="666666"/>
                <w:sz w:val="20"/>
                <w:lang w:val="ru-RU" w:eastAsia="ru-RU"/>
              </w:rPr>
              <w:t>[наименование, версия, репозиторий или адрес]</w:t>
            </w:r>
          </w:p>
        </w:tc>
      </w:tr>
      <w:tr w:rsidR="00D23AF9" w:rsidRPr="006B423A" w14:paraId="16DFD7DA"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60486E9" w14:textId="77777777" w:rsidR="00D23AF9" w:rsidRDefault="00000000">
            <w:pPr>
              <w:spacing w:after="0" w:line="259" w:lineRule="auto"/>
            </w:pPr>
            <w:r>
              <w:rPr>
                <w:sz w:val="20"/>
                <w:lang w:val="ru-RU" w:eastAsia="ru-RU"/>
              </w:rPr>
              <w:t>Материалы Участника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6B84945" w14:textId="77777777" w:rsidR="00D23AF9" w:rsidRPr="006B423A" w:rsidRDefault="00000000">
            <w:pPr>
              <w:spacing w:after="0" w:line="259" w:lineRule="auto"/>
              <w:rPr>
                <w:lang w:val="ru-RU"/>
              </w:rPr>
            </w:pPr>
            <w:r>
              <w:rPr>
                <w:i/>
                <w:color w:val="666666"/>
                <w:sz w:val="20"/>
                <w:lang w:val="ru-RU" w:eastAsia="ru-RU"/>
              </w:rPr>
              <w:t>[перечень или ссылка на реестр]</w:t>
            </w:r>
          </w:p>
        </w:tc>
      </w:tr>
      <w:tr w:rsidR="00D23AF9" w:rsidRPr="006B423A" w14:paraId="32EAF4FC"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4687C5F" w14:textId="77777777" w:rsidR="00D23AF9" w:rsidRDefault="00000000">
            <w:pPr>
              <w:spacing w:after="0" w:line="259" w:lineRule="auto"/>
            </w:pPr>
            <w:r>
              <w:rPr>
                <w:sz w:val="20"/>
                <w:lang w:val="ru-RU" w:eastAsia="ru-RU"/>
              </w:rPr>
              <w:t>Компоненты Организатора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7780880" w14:textId="77777777" w:rsidR="00D23AF9" w:rsidRPr="006B423A" w:rsidRDefault="00000000">
            <w:pPr>
              <w:spacing w:after="0" w:line="259" w:lineRule="auto"/>
              <w:rPr>
                <w:lang w:val="ru-RU"/>
              </w:rPr>
            </w:pPr>
            <w:r>
              <w:rPr>
                <w:i/>
                <w:color w:val="666666"/>
                <w:sz w:val="20"/>
                <w:lang w:val="ru-RU" w:eastAsia="ru-RU"/>
              </w:rPr>
              <w:t>[перечень или ссылка на реестр]</w:t>
            </w:r>
          </w:p>
        </w:tc>
      </w:tr>
      <w:tr w:rsidR="00D23AF9" w14:paraId="58B851F2"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AC54341" w14:textId="77777777" w:rsidR="00D23AF9" w:rsidRDefault="00000000">
            <w:pPr>
              <w:spacing w:after="0" w:line="259" w:lineRule="auto"/>
            </w:pPr>
            <w:r>
              <w:rPr>
                <w:sz w:val="20"/>
                <w:lang w:val="ru-RU" w:eastAsia="ru-RU"/>
              </w:rPr>
              <w:t>Сторонние компоненты</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CB22166" w14:textId="77777777" w:rsidR="00D23AF9" w:rsidRDefault="00000000">
            <w:pPr>
              <w:spacing w:after="0" w:line="259" w:lineRule="auto"/>
            </w:pPr>
            <w:r>
              <w:rPr>
                <w:i/>
                <w:color w:val="666666"/>
                <w:sz w:val="20"/>
                <w:lang w:val="ru-RU" w:eastAsia="ru-RU"/>
              </w:rPr>
              <w:t>[наименование и лицензия]</w:t>
            </w:r>
          </w:p>
        </w:tc>
      </w:tr>
      <w:tr w:rsidR="00D23AF9" w:rsidRPr="006B423A" w14:paraId="79D77469"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22C8F8D" w14:textId="77777777" w:rsidR="00D23AF9" w:rsidRDefault="00000000">
            <w:pPr>
              <w:spacing w:after="0" w:line="259" w:lineRule="auto"/>
            </w:pPr>
            <w:r>
              <w:rPr>
                <w:sz w:val="20"/>
                <w:lang w:val="ru-RU" w:eastAsia="ru-RU"/>
              </w:rPr>
              <w:t>Публичный доступ</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28BD781" w14:textId="77777777" w:rsidR="00D23AF9" w:rsidRPr="006B423A" w:rsidRDefault="00000000">
            <w:pPr>
              <w:spacing w:after="0" w:line="259" w:lineRule="auto"/>
              <w:rPr>
                <w:lang w:val="ru-RU"/>
              </w:rPr>
            </w:pPr>
            <w:r>
              <w:rPr>
                <w:i/>
                <w:color w:val="666666"/>
                <w:sz w:val="20"/>
                <w:lang w:val="ru-RU" w:eastAsia="ru-RU"/>
              </w:rPr>
              <w:t>[разрешен / не разрешен; кому и каким способом]</w:t>
            </w:r>
          </w:p>
        </w:tc>
      </w:tr>
      <w:tr w:rsidR="00D23AF9" w:rsidRPr="006B423A" w14:paraId="5E862974"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999C66C" w14:textId="77777777" w:rsidR="00D23AF9" w:rsidRDefault="00000000">
            <w:pPr>
              <w:spacing w:after="0" w:line="259" w:lineRule="auto"/>
            </w:pPr>
            <w:r>
              <w:rPr>
                <w:sz w:val="20"/>
                <w:lang w:val="ru-RU" w:eastAsia="ru-RU"/>
              </w:rPr>
              <w:t>Специальные условия лицензии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B5DF4D2" w14:textId="77777777" w:rsidR="00D23AF9" w:rsidRPr="006B423A" w:rsidRDefault="00000000">
            <w:pPr>
              <w:spacing w:after="0" w:line="259" w:lineRule="auto"/>
              <w:rPr>
                <w:lang w:val="ru-RU"/>
              </w:rPr>
            </w:pPr>
            <w:r>
              <w:rPr>
                <w:i/>
                <w:color w:val="666666"/>
                <w:sz w:val="20"/>
                <w:lang w:val="ru-RU" w:eastAsia="ru-RU"/>
              </w:rPr>
              <w:t>[если отсутствуют, применяется раздел 8 Договора]</w:t>
            </w:r>
          </w:p>
        </w:tc>
      </w:tr>
    </w:tbl>
    <w:p w14:paraId="5BF12912" w14:textId="77777777" w:rsidR="00D23AF9" w:rsidRPr="006B423A" w:rsidRDefault="00D23AF9">
      <w:pPr>
        <w:spacing w:after="20" w:line="240" w:lineRule="auto"/>
        <w:rPr>
          <w:lang w:val="ru-RU"/>
        </w:rPr>
      </w:pPr>
    </w:p>
    <w:tbl>
      <w:tblPr>
        <w:tblW w:w="0" w:type="auto"/>
        <w:jc w:val="center"/>
        <w:tblLayout w:type="fixed"/>
        <w:tblLook w:val="04A0" w:firstRow="1" w:lastRow="0" w:firstColumn="1" w:lastColumn="0" w:noHBand="0" w:noVBand="1"/>
      </w:tblPr>
      <w:tblGrid>
        <w:gridCol w:w="4649"/>
        <w:gridCol w:w="4649"/>
      </w:tblGrid>
      <w:tr w:rsidR="00D23AF9" w14:paraId="5AB9CE66" w14:textId="77777777">
        <w:trPr>
          <w:cantSplit/>
          <w:tblHeader/>
          <w:jc w:val="center"/>
        </w:trPr>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4DC180E3" w14:textId="77777777" w:rsidR="00D23AF9" w:rsidRDefault="00000000">
            <w:pPr>
              <w:spacing w:after="0" w:line="259" w:lineRule="auto"/>
            </w:pPr>
            <w:r>
              <w:rPr>
                <w:b/>
                <w:sz w:val="21"/>
                <w:lang w:val="ru-RU" w:eastAsia="ru-RU"/>
              </w:rPr>
              <w:t>Организатор</w:t>
            </w:r>
          </w:p>
        </w:tc>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137A6D25" w14:textId="77777777" w:rsidR="00D23AF9" w:rsidRDefault="00000000">
            <w:pPr>
              <w:spacing w:after="0" w:line="259" w:lineRule="auto"/>
            </w:pPr>
            <w:r>
              <w:rPr>
                <w:b/>
                <w:sz w:val="21"/>
                <w:lang w:val="ru-RU" w:eastAsia="ru-RU"/>
              </w:rPr>
              <w:t>Участник</w:t>
            </w:r>
          </w:p>
        </w:tc>
      </w:tr>
      <w:tr w:rsidR="00D23AF9" w:rsidRPr="006B423A" w14:paraId="24534171"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5301478" w14:textId="77777777" w:rsidR="00D23AF9" w:rsidRPr="006B423A" w:rsidRDefault="00000000">
            <w:pPr>
              <w:spacing w:after="0" w:line="259" w:lineRule="auto"/>
              <w:rPr>
                <w:lang w:val="ru-RU"/>
              </w:rPr>
            </w:pPr>
            <w:r>
              <w:rPr>
                <w:sz w:val="21"/>
                <w:lang w:val="ru-RU" w:eastAsia="ru-RU"/>
              </w:rPr>
              <w:t>Генеральный директор</w:t>
            </w:r>
            <w:r>
              <w:rPr>
                <w:sz w:val="21"/>
                <w:lang w:val="ru-RU" w:eastAsia="ru-RU"/>
              </w:rPr>
              <w:br/>
              <w:t>ООО «Студия Радмейт»</w:t>
            </w:r>
            <w:r>
              <w:rPr>
                <w:sz w:val="21"/>
                <w:lang w:val="ru-RU" w:eastAsia="ru-RU"/>
              </w:rPr>
              <w:br/>
              <w:t>______________ / Г. Г. Шутко /</w:t>
            </w:r>
            <w:r>
              <w:rPr>
                <w:sz w:val="21"/>
                <w:lang w:val="ru-RU" w:eastAsia="ru-RU"/>
              </w:rPr>
              <w:br/>
              <w:t>М.П.</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08E0B46" w14:textId="77777777" w:rsidR="00D23AF9" w:rsidRPr="006B423A" w:rsidRDefault="00000000">
            <w:pPr>
              <w:spacing w:after="0" w:line="259" w:lineRule="auto"/>
              <w:rPr>
                <w:lang w:val="ru-RU"/>
              </w:rPr>
            </w:pPr>
            <w:r>
              <w:rPr>
                <w:i/>
                <w:color w:val="666666"/>
                <w:sz w:val="21"/>
                <w:lang w:val="ru-RU" w:eastAsia="ru-RU"/>
              </w:rPr>
              <w:t>[должность]</w:t>
            </w:r>
            <w:r>
              <w:rPr>
                <w:sz w:val="21"/>
                <w:lang w:val="ru-RU" w:eastAsia="ru-RU"/>
              </w:rPr>
              <w:br/>
            </w:r>
            <w:r>
              <w:rPr>
                <w:i/>
                <w:color w:val="666666"/>
                <w:sz w:val="21"/>
                <w:lang w:val="ru-RU" w:eastAsia="ru-RU"/>
              </w:rPr>
              <w:t>[полное наименование Участника]</w:t>
            </w:r>
            <w:r>
              <w:rPr>
                <w:sz w:val="21"/>
                <w:lang w:val="ru-RU" w:eastAsia="ru-RU"/>
              </w:rPr>
              <w:br/>
              <w:t xml:space="preserve">______________ / </w:t>
            </w:r>
            <w:r>
              <w:rPr>
                <w:i/>
                <w:color w:val="666666"/>
                <w:sz w:val="21"/>
                <w:lang w:val="ru-RU" w:eastAsia="ru-RU"/>
              </w:rPr>
              <w:t>[ФИО]</w:t>
            </w:r>
            <w:r>
              <w:rPr>
                <w:sz w:val="21"/>
                <w:lang w:val="ru-RU" w:eastAsia="ru-RU"/>
              </w:rPr>
              <w:t xml:space="preserve"> /</w:t>
            </w:r>
            <w:r>
              <w:rPr>
                <w:sz w:val="21"/>
                <w:lang w:val="ru-RU" w:eastAsia="ru-RU"/>
              </w:rPr>
              <w:br/>
              <w:t>М.П. (при наличии)</w:t>
            </w:r>
          </w:p>
        </w:tc>
      </w:tr>
    </w:tbl>
    <w:p w14:paraId="29024AB1" w14:textId="77777777" w:rsidR="00D23AF9" w:rsidRPr="006B423A" w:rsidRDefault="00D23AF9">
      <w:pPr>
        <w:spacing w:after="20" w:line="240" w:lineRule="auto"/>
        <w:rPr>
          <w:lang w:val="ru-RU"/>
        </w:rPr>
      </w:pPr>
    </w:p>
    <w:p w14:paraId="57F83C72" w14:textId="77777777" w:rsidR="00D23AF9" w:rsidRPr="006B423A" w:rsidRDefault="00000000">
      <w:pPr>
        <w:rPr>
          <w:lang w:val="ru-RU"/>
        </w:rPr>
      </w:pPr>
      <w:r>
        <w:rPr>
          <w:lang w:val="ru-RU" w:eastAsia="ru-RU"/>
        </w:rPr>
        <w:br w:type="page"/>
      </w:r>
    </w:p>
    <w:p w14:paraId="6933BA94" w14:textId="77777777" w:rsidR="00D23AF9" w:rsidRPr="006B423A" w:rsidRDefault="00000000">
      <w:pPr>
        <w:spacing w:after="40"/>
        <w:jc w:val="right"/>
        <w:rPr>
          <w:lang w:val="ru-RU"/>
        </w:rPr>
      </w:pPr>
      <w:r>
        <w:rPr>
          <w:sz w:val="21"/>
          <w:lang w:val="ru-RU" w:eastAsia="ru-RU"/>
        </w:rPr>
        <w:lastRenderedPageBreak/>
        <w:t>Приложение № 2</w:t>
      </w:r>
    </w:p>
    <w:p w14:paraId="00899F74" w14:textId="77777777" w:rsidR="00D23AF9" w:rsidRPr="006B423A" w:rsidRDefault="00000000">
      <w:pPr>
        <w:spacing w:after="280"/>
        <w:jc w:val="right"/>
        <w:rPr>
          <w:lang w:val="ru-RU"/>
        </w:rPr>
      </w:pPr>
      <w:r>
        <w:rPr>
          <w:sz w:val="21"/>
          <w:lang w:val="ru-RU" w:eastAsia="ru-RU"/>
        </w:rPr>
        <w:t xml:space="preserve">к Договору № </w:t>
      </w:r>
      <w:r>
        <w:rPr>
          <w:i/>
          <w:color w:val="666666"/>
          <w:sz w:val="21"/>
          <w:lang w:val="ru-RU" w:eastAsia="ru-RU"/>
        </w:rPr>
        <w:t>[●]</w:t>
      </w:r>
      <w:r>
        <w:rPr>
          <w:sz w:val="21"/>
          <w:lang w:val="ru-RU" w:eastAsia="ru-RU"/>
        </w:rPr>
        <w:t xml:space="preserve"> от </w:t>
      </w:r>
      <w:r>
        <w:rPr>
          <w:i/>
          <w:color w:val="666666"/>
          <w:sz w:val="21"/>
          <w:lang w:val="ru-RU" w:eastAsia="ru-RU"/>
        </w:rPr>
        <w:t>[дата]</w:t>
      </w:r>
    </w:p>
    <w:p w14:paraId="3AB6D6E5" w14:textId="77777777" w:rsidR="00D23AF9" w:rsidRPr="006B423A" w:rsidRDefault="00000000">
      <w:pPr>
        <w:pStyle w:val="aa"/>
        <w:keepNext/>
        <w:spacing w:after="240"/>
        <w:jc w:val="center"/>
        <w:rPr>
          <w:lang w:val="ru-RU"/>
        </w:rPr>
      </w:pPr>
      <w:r>
        <w:rPr>
          <w:rFonts w:ascii="Times New Roman" w:eastAsia="Times New Roman" w:hAnsi="Times New Roman" w:cs="Times New Roman"/>
          <w:sz w:val="30"/>
          <w:lang w:val="ru-RU" w:eastAsia="ru-RU"/>
        </w:rPr>
        <w:t>Календарный план роли и порядок взаимодействия</w:t>
      </w:r>
    </w:p>
    <w:p w14:paraId="135EDA0D" w14:textId="77777777" w:rsidR="00D23AF9" w:rsidRDefault="00000000">
      <w:pPr>
        <w:pStyle w:val="21"/>
        <w:spacing w:before="140" w:after="100"/>
      </w:pPr>
      <w:r>
        <w:rPr>
          <w:rFonts w:ascii="Times New Roman" w:eastAsia="Times New Roman" w:hAnsi="Times New Roman" w:cs="Times New Roman"/>
          <w:lang w:val="ru-RU" w:eastAsia="ru-RU"/>
        </w:rPr>
        <w:t>1 Календарный план</w:t>
      </w:r>
    </w:p>
    <w:tbl>
      <w:tblPr>
        <w:tblW w:w="0" w:type="auto"/>
        <w:jc w:val="center"/>
        <w:tblLayout w:type="fixed"/>
        <w:tblLook w:val="04A0" w:firstRow="1" w:lastRow="0" w:firstColumn="1" w:lastColumn="0" w:noHBand="0" w:noVBand="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2324"/>
        <w:gridCol w:w="1361"/>
        <w:gridCol w:w="2835"/>
        <w:gridCol w:w="2778"/>
      </w:tblGrid>
      <w:tr w:rsidR="00D23AF9" w14:paraId="510AE373" w14:textId="77777777">
        <w:trPr>
          <w:cantSplit/>
          <w:tblHeader/>
          <w:jc w:val="center"/>
        </w:trPr>
        <w:tc>
          <w:tcPr>
            <w:tcW w:w="2324"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38DFCEE8" w14:textId="77777777" w:rsidR="00D23AF9" w:rsidRDefault="00000000">
            <w:pPr>
              <w:spacing w:after="0" w:line="259" w:lineRule="auto"/>
            </w:pPr>
            <w:r>
              <w:rPr>
                <w:b/>
                <w:sz w:val="19"/>
                <w:lang w:val="ru-RU" w:eastAsia="ru-RU"/>
              </w:rPr>
              <w:t>Этап</w:t>
            </w:r>
          </w:p>
        </w:tc>
        <w:tc>
          <w:tcPr>
            <w:tcW w:w="1361"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7D117E3B" w14:textId="77777777" w:rsidR="00D23AF9" w:rsidRDefault="00000000">
            <w:pPr>
              <w:spacing w:after="0" w:line="259" w:lineRule="auto"/>
            </w:pPr>
            <w:r>
              <w:rPr>
                <w:b/>
                <w:sz w:val="19"/>
                <w:lang w:val="ru-RU" w:eastAsia="ru-RU"/>
              </w:rPr>
              <w:t>Срок</w:t>
            </w:r>
          </w:p>
        </w:tc>
        <w:tc>
          <w:tcPr>
            <w:tcW w:w="283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2324A97A" w14:textId="77777777" w:rsidR="00D23AF9" w:rsidRDefault="00000000">
            <w:pPr>
              <w:spacing w:after="0" w:line="259" w:lineRule="auto"/>
            </w:pPr>
            <w:r>
              <w:rPr>
                <w:b/>
                <w:sz w:val="19"/>
                <w:lang w:val="ru-RU" w:eastAsia="ru-RU"/>
              </w:rPr>
              <w:t>Результат этапа</w:t>
            </w:r>
          </w:p>
        </w:tc>
        <w:tc>
          <w:tcPr>
            <w:tcW w:w="2778"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50867387" w14:textId="77777777" w:rsidR="00D23AF9" w:rsidRDefault="00000000">
            <w:pPr>
              <w:spacing w:after="0" w:line="259" w:lineRule="auto"/>
            </w:pPr>
            <w:r>
              <w:rPr>
                <w:b/>
                <w:sz w:val="19"/>
                <w:lang w:val="ru-RU" w:eastAsia="ru-RU"/>
              </w:rPr>
              <w:t>Зависимость от Участника</w:t>
            </w:r>
          </w:p>
        </w:tc>
      </w:tr>
      <w:tr w:rsidR="00D23AF9" w14:paraId="43DAC2A7" w14:textId="77777777">
        <w:trPr>
          <w:cantSplit/>
          <w:jc w:val="center"/>
        </w:trPr>
        <w:tc>
          <w:tcPr>
            <w:tcW w:w="232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9C491B7" w14:textId="77777777" w:rsidR="00D23AF9" w:rsidRDefault="00000000">
            <w:pPr>
              <w:spacing w:after="0" w:line="259" w:lineRule="auto"/>
            </w:pPr>
            <w:r>
              <w:rPr>
                <w:sz w:val="19"/>
                <w:lang w:val="ru-RU" w:eastAsia="ru-RU"/>
              </w:rPr>
              <w:t>Диагностика и описание процесса</w:t>
            </w:r>
          </w:p>
        </w:tc>
        <w:tc>
          <w:tcPr>
            <w:tcW w:w="136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516D246" w14:textId="77777777" w:rsidR="00D23AF9" w:rsidRDefault="00000000">
            <w:pPr>
              <w:spacing w:after="0" w:line="259" w:lineRule="auto"/>
            </w:pPr>
            <w:r>
              <w:rPr>
                <w:i/>
                <w:color w:val="666666"/>
                <w:sz w:val="19"/>
                <w:lang w:val="ru-RU" w:eastAsia="ru-RU"/>
              </w:rPr>
              <w:t>[даты]</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78DBB7F" w14:textId="77777777" w:rsidR="00D23AF9" w:rsidRDefault="00000000">
            <w:pPr>
              <w:spacing w:after="0" w:line="259" w:lineRule="auto"/>
            </w:pPr>
            <w:r>
              <w:rPr>
                <w:i/>
                <w:color w:val="666666"/>
                <w:sz w:val="19"/>
                <w:lang w:val="ru-RU" w:eastAsia="ru-RU"/>
              </w:rPr>
              <w:t>[карта процесса и приоритет]</w:t>
            </w:r>
          </w:p>
        </w:tc>
        <w:tc>
          <w:tcPr>
            <w:tcW w:w="277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35EB88C" w14:textId="77777777" w:rsidR="00D23AF9" w:rsidRDefault="00000000">
            <w:pPr>
              <w:spacing w:after="0" w:line="259" w:lineRule="auto"/>
            </w:pPr>
            <w:r>
              <w:rPr>
                <w:i/>
                <w:color w:val="666666"/>
                <w:sz w:val="19"/>
                <w:lang w:val="ru-RU" w:eastAsia="ru-RU"/>
              </w:rPr>
              <w:t>[интервью, материалы]</w:t>
            </w:r>
          </w:p>
        </w:tc>
      </w:tr>
      <w:tr w:rsidR="00D23AF9" w14:paraId="7755DE4E" w14:textId="77777777">
        <w:trPr>
          <w:cantSplit/>
          <w:jc w:val="center"/>
        </w:trPr>
        <w:tc>
          <w:tcPr>
            <w:tcW w:w="232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A6A5ACF" w14:textId="77777777" w:rsidR="00D23AF9" w:rsidRDefault="00000000">
            <w:pPr>
              <w:spacing w:after="0" w:line="259" w:lineRule="auto"/>
            </w:pPr>
            <w:r>
              <w:rPr>
                <w:sz w:val="19"/>
                <w:lang w:val="ru-RU" w:eastAsia="ru-RU"/>
              </w:rPr>
              <w:t>Проектирование и прототип</w:t>
            </w:r>
          </w:p>
        </w:tc>
        <w:tc>
          <w:tcPr>
            <w:tcW w:w="136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D2A7E62" w14:textId="77777777" w:rsidR="00D23AF9" w:rsidRDefault="00000000">
            <w:pPr>
              <w:spacing w:after="0" w:line="259" w:lineRule="auto"/>
            </w:pPr>
            <w:r>
              <w:rPr>
                <w:i/>
                <w:color w:val="666666"/>
                <w:sz w:val="19"/>
                <w:lang w:val="ru-RU" w:eastAsia="ru-RU"/>
              </w:rPr>
              <w:t>[даты]</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23F3E83" w14:textId="77777777" w:rsidR="00D23AF9" w:rsidRDefault="00000000">
            <w:pPr>
              <w:spacing w:after="0" w:line="259" w:lineRule="auto"/>
            </w:pPr>
            <w:r>
              <w:rPr>
                <w:i/>
                <w:color w:val="666666"/>
                <w:sz w:val="19"/>
                <w:lang w:val="ru-RU" w:eastAsia="ru-RU"/>
              </w:rPr>
              <w:t>[сценарии и прототип]</w:t>
            </w:r>
          </w:p>
        </w:tc>
        <w:tc>
          <w:tcPr>
            <w:tcW w:w="277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F4DD0F3" w14:textId="77777777" w:rsidR="00D23AF9" w:rsidRDefault="00000000">
            <w:pPr>
              <w:spacing w:after="0" w:line="259" w:lineRule="auto"/>
            </w:pPr>
            <w:r>
              <w:rPr>
                <w:i/>
                <w:color w:val="666666"/>
                <w:sz w:val="19"/>
                <w:lang w:val="ru-RU" w:eastAsia="ru-RU"/>
              </w:rPr>
              <w:t>[решения и проверка]</w:t>
            </w:r>
          </w:p>
        </w:tc>
      </w:tr>
      <w:tr w:rsidR="00D23AF9" w14:paraId="167D7E9E" w14:textId="77777777">
        <w:trPr>
          <w:cantSplit/>
          <w:jc w:val="center"/>
        </w:trPr>
        <w:tc>
          <w:tcPr>
            <w:tcW w:w="232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43E59FC" w14:textId="77777777" w:rsidR="00D23AF9" w:rsidRDefault="00000000">
            <w:pPr>
              <w:spacing w:after="0" w:line="259" w:lineRule="auto"/>
            </w:pPr>
            <w:r>
              <w:rPr>
                <w:sz w:val="19"/>
                <w:lang w:val="ru-RU" w:eastAsia="ru-RU"/>
              </w:rPr>
              <w:t>Разработка или настройка</w:t>
            </w:r>
          </w:p>
        </w:tc>
        <w:tc>
          <w:tcPr>
            <w:tcW w:w="136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70EF7EE" w14:textId="77777777" w:rsidR="00D23AF9" w:rsidRDefault="00000000">
            <w:pPr>
              <w:spacing w:after="0" w:line="259" w:lineRule="auto"/>
            </w:pPr>
            <w:r>
              <w:rPr>
                <w:i/>
                <w:color w:val="666666"/>
                <w:sz w:val="19"/>
                <w:lang w:val="ru-RU" w:eastAsia="ru-RU"/>
              </w:rPr>
              <w:t>[даты]</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44A4810" w14:textId="77777777" w:rsidR="00D23AF9" w:rsidRDefault="00000000">
            <w:pPr>
              <w:spacing w:after="0" w:line="259" w:lineRule="auto"/>
            </w:pPr>
            <w:r>
              <w:rPr>
                <w:i/>
                <w:color w:val="666666"/>
                <w:sz w:val="19"/>
                <w:lang w:val="ru-RU" w:eastAsia="ru-RU"/>
              </w:rPr>
              <w:t>[версия для тестирования]</w:t>
            </w:r>
          </w:p>
        </w:tc>
        <w:tc>
          <w:tcPr>
            <w:tcW w:w="277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0BB8F83" w14:textId="77777777" w:rsidR="00D23AF9" w:rsidRDefault="00000000">
            <w:pPr>
              <w:spacing w:after="0" w:line="259" w:lineRule="auto"/>
            </w:pPr>
            <w:r>
              <w:rPr>
                <w:i/>
                <w:color w:val="666666"/>
                <w:sz w:val="19"/>
                <w:lang w:val="ru-RU" w:eastAsia="ru-RU"/>
              </w:rPr>
              <w:t>[доступы, тестовые данные]</w:t>
            </w:r>
          </w:p>
        </w:tc>
      </w:tr>
      <w:tr w:rsidR="00D23AF9" w14:paraId="5FA06CA1" w14:textId="77777777">
        <w:trPr>
          <w:cantSplit/>
          <w:jc w:val="center"/>
        </w:trPr>
        <w:tc>
          <w:tcPr>
            <w:tcW w:w="232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76F27B2" w14:textId="77777777" w:rsidR="00D23AF9" w:rsidRDefault="00000000">
            <w:pPr>
              <w:spacing w:after="0" w:line="259" w:lineRule="auto"/>
            </w:pPr>
            <w:r>
              <w:rPr>
                <w:sz w:val="19"/>
                <w:lang w:val="ru-RU" w:eastAsia="ru-RU"/>
              </w:rPr>
              <w:t>Приемочное тестирование</w:t>
            </w:r>
          </w:p>
        </w:tc>
        <w:tc>
          <w:tcPr>
            <w:tcW w:w="136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E52CFA0" w14:textId="77777777" w:rsidR="00D23AF9" w:rsidRDefault="00000000">
            <w:pPr>
              <w:spacing w:after="0" w:line="259" w:lineRule="auto"/>
            </w:pPr>
            <w:r>
              <w:rPr>
                <w:i/>
                <w:color w:val="666666"/>
                <w:sz w:val="19"/>
                <w:lang w:val="ru-RU" w:eastAsia="ru-RU"/>
              </w:rPr>
              <w:t>[даты]</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9F3FF8C" w14:textId="77777777" w:rsidR="00D23AF9" w:rsidRDefault="00000000">
            <w:pPr>
              <w:spacing w:after="0" w:line="259" w:lineRule="auto"/>
            </w:pPr>
            <w:r>
              <w:rPr>
                <w:i/>
                <w:color w:val="666666"/>
                <w:sz w:val="19"/>
                <w:lang w:val="ru-RU" w:eastAsia="ru-RU"/>
              </w:rPr>
              <w:t>[протокол проверки]</w:t>
            </w:r>
          </w:p>
        </w:tc>
        <w:tc>
          <w:tcPr>
            <w:tcW w:w="277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09F7034" w14:textId="77777777" w:rsidR="00D23AF9" w:rsidRDefault="00000000">
            <w:pPr>
              <w:spacing w:after="0" w:line="259" w:lineRule="auto"/>
            </w:pPr>
            <w:r>
              <w:rPr>
                <w:i/>
                <w:color w:val="666666"/>
                <w:sz w:val="19"/>
                <w:lang w:val="ru-RU" w:eastAsia="ru-RU"/>
              </w:rPr>
              <w:t>[тестирование и замечания]</w:t>
            </w:r>
          </w:p>
        </w:tc>
      </w:tr>
      <w:tr w:rsidR="00D23AF9" w14:paraId="6C8B1947" w14:textId="77777777">
        <w:trPr>
          <w:cantSplit/>
          <w:jc w:val="center"/>
        </w:trPr>
        <w:tc>
          <w:tcPr>
            <w:tcW w:w="232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874525A" w14:textId="77777777" w:rsidR="00D23AF9" w:rsidRDefault="00000000">
            <w:pPr>
              <w:spacing w:after="0" w:line="259" w:lineRule="auto"/>
            </w:pPr>
            <w:r>
              <w:rPr>
                <w:sz w:val="19"/>
                <w:lang w:val="ru-RU" w:eastAsia="ru-RU"/>
              </w:rPr>
              <w:t>Запуск и обучение</w:t>
            </w:r>
          </w:p>
        </w:tc>
        <w:tc>
          <w:tcPr>
            <w:tcW w:w="136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18815D3" w14:textId="77777777" w:rsidR="00D23AF9" w:rsidRDefault="00000000">
            <w:pPr>
              <w:spacing w:after="0" w:line="259" w:lineRule="auto"/>
            </w:pPr>
            <w:r>
              <w:rPr>
                <w:i/>
                <w:color w:val="666666"/>
                <w:sz w:val="19"/>
                <w:lang w:val="ru-RU" w:eastAsia="ru-RU"/>
              </w:rPr>
              <w:t>[даты]</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CB9EBF0" w14:textId="77777777" w:rsidR="00D23AF9" w:rsidRDefault="00000000">
            <w:pPr>
              <w:spacing w:after="0" w:line="259" w:lineRule="auto"/>
            </w:pPr>
            <w:r>
              <w:rPr>
                <w:i/>
                <w:color w:val="666666"/>
                <w:sz w:val="19"/>
                <w:lang w:val="ru-RU" w:eastAsia="ru-RU"/>
              </w:rPr>
              <w:t>[рабочая версия и инструкции]</w:t>
            </w:r>
          </w:p>
        </w:tc>
        <w:tc>
          <w:tcPr>
            <w:tcW w:w="277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39D1713" w14:textId="77777777" w:rsidR="00D23AF9" w:rsidRDefault="00000000">
            <w:pPr>
              <w:spacing w:after="0" w:line="259" w:lineRule="auto"/>
            </w:pPr>
            <w:r>
              <w:rPr>
                <w:i/>
                <w:color w:val="666666"/>
                <w:sz w:val="19"/>
                <w:lang w:val="ru-RU" w:eastAsia="ru-RU"/>
              </w:rPr>
              <w:t>[пользователи, внедрение]</w:t>
            </w:r>
          </w:p>
        </w:tc>
      </w:tr>
      <w:tr w:rsidR="00D23AF9" w14:paraId="24C49D12" w14:textId="77777777">
        <w:trPr>
          <w:cantSplit/>
          <w:jc w:val="center"/>
        </w:trPr>
        <w:tc>
          <w:tcPr>
            <w:tcW w:w="232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F55AFDB" w14:textId="77777777" w:rsidR="00D23AF9" w:rsidRDefault="00000000">
            <w:pPr>
              <w:spacing w:after="0" w:line="259" w:lineRule="auto"/>
            </w:pPr>
            <w:r>
              <w:rPr>
                <w:sz w:val="19"/>
                <w:lang w:val="ru-RU" w:eastAsia="ru-RU"/>
              </w:rPr>
              <w:t>Итоговая приемка</w:t>
            </w:r>
          </w:p>
        </w:tc>
        <w:tc>
          <w:tcPr>
            <w:tcW w:w="136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548302A" w14:textId="77777777" w:rsidR="00D23AF9" w:rsidRDefault="00000000">
            <w:pPr>
              <w:spacing w:after="0" w:line="259" w:lineRule="auto"/>
            </w:pPr>
            <w:r>
              <w:rPr>
                <w:i/>
                <w:color w:val="666666"/>
                <w:sz w:val="19"/>
                <w:lang w:val="ru-RU" w:eastAsia="ru-RU"/>
              </w:rPr>
              <w:t>[дата]</w:t>
            </w:r>
          </w:p>
        </w:tc>
        <w:tc>
          <w:tcPr>
            <w:tcW w:w="283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D6C794D" w14:textId="77777777" w:rsidR="00D23AF9" w:rsidRDefault="00000000">
            <w:pPr>
              <w:spacing w:after="0" w:line="259" w:lineRule="auto"/>
            </w:pPr>
            <w:r>
              <w:rPr>
                <w:i/>
                <w:color w:val="666666"/>
                <w:sz w:val="19"/>
                <w:lang w:val="ru-RU" w:eastAsia="ru-RU"/>
              </w:rPr>
              <w:t>[акт и реестр передачи]</w:t>
            </w:r>
          </w:p>
        </w:tc>
        <w:tc>
          <w:tcPr>
            <w:tcW w:w="277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57641BD" w14:textId="77777777" w:rsidR="00D23AF9" w:rsidRDefault="00000000">
            <w:pPr>
              <w:spacing w:after="0" w:line="259" w:lineRule="auto"/>
            </w:pPr>
            <w:r>
              <w:rPr>
                <w:i/>
                <w:color w:val="666666"/>
                <w:sz w:val="19"/>
                <w:lang w:val="ru-RU" w:eastAsia="ru-RU"/>
              </w:rPr>
              <w:t>[подписание акта]</w:t>
            </w:r>
          </w:p>
        </w:tc>
      </w:tr>
      <w:tr>
        <w:tc>
          <w:tcPr>
            <w:tcW w:type="dxa" w:w="2324"/>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Эксплуатация и SLA</w:t>
            </w:r>
          </w:p>
        </w:tc>
        <w:tc>
          <w:tcPr>
            <w:tcW w:type="dxa" w:w="1361"/>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16 месяцев с даты, указанной в итоговом Акте</w:t>
            </w:r>
          </w:p>
        </w:tc>
        <w:tc>
          <w:tcPr>
            <w:tcW w:type="dxa" w:w="283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Рабочий производственный контур, журнал инцидентов, замеры на 1, 8 и 16 месяце и план непрерывности</w:t>
            </w:r>
          </w:p>
        </w:tc>
        <w:tc>
          <w:tcPr>
            <w:tcW w:type="dxa" w:w="277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Доступы, сведения об инцидентах, пользователи и оплаченные внешние сервисы</w:t>
            </w:r>
          </w:p>
        </w:tc>
      </w:tr>
    </w:tbl>
    <w:p w14:paraId="25CA71DD" w14:textId="77777777" w:rsidR="00D23AF9" w:rsidRDefault="00D23AF9">
      <w:pPr>
        <w:spacing w:after="20" w:line="240" w:lineRule="auto"/>
      </w:pPr>
    </w:p>
    <w:p w14:paraId="627EF935" w14:textId="77777777" w:rsidR="00D23AF9" w:rsidRDefault="00000000">
      <w:pPr>
        <w:pStyle w:val="21"/>
        <w:spacing w:before="140" w:after="100"/>
      </w:pPr>
      <w:r>
        <w:rPr>
          <w:rFonts w:ascii="Times New Roman" w:eastAsia="Times New Roman" w:hAnsi="Times New Roman" w:cs="Times New Roman"/>
          <w:lang w:val="ru-RU" w:eastAsia="ru-RU"/>
        </w:rPr>
        <w:t>2 Роли</w:t>
      </w:r>
    </w:p>
    <w:tbl>
      <w:tblPr>
        <w:tblW w:w="0" w:type="auto"/>
        <w:jc w:val="center"/>
        <w:tblLayout w:type="fixed"/>
        <w:tblLook w:val="04A0" w:firstRow="1" w:lastRow="0" w:firstColumn="1" w:lastColumn="0" w:noHBand="0" w:noVBand="1"/>
      </w:tblPr>
      <w:tblGrid>
        <w:gridCol w:w="2268"/>
        <w:gridCol w:w="1474"/>
        <w:gridCol w:w="2268"/>
        <w:gridCol w:w="3288"/>
      </w:tblGrid>
      <w:tr w:rsidR="00D23AF9" w14:paraId="78F3A581" w14:textId="77777777">
        <w:trPr>
          <w:cantSplit/>
          <w:tblHeader/>
          <w:jc w:val="center"/>
        </w:trPr>
        <w:tc>
          <w:tcPr>
            <w:tcW w:w="2268"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3C2B62DC" w14:textId="77777777" w:rsidR="00D23AF9" w:rsidRDefault="00000000">
            <w:pPr>
              <w:spacing w:after="0" w:line="259" w:lineRule="auto"/>
            </w:pPr>
            <w:r>
              <w:rPr>
                <w:b/>
                <w:sz w:val="19"/>
                <w:lang w:val="ru-RU" w:eastAsia="ru-RU"/>
              </w:rPr>
              <w:t>Роль</w:t>
            </w:r>
          </w:p>
        </w:tc>
        <w:tc>
          <w:tcPr>
            <w:tcW w:w="1474"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677C6E62" w14:textId="77777777" w:rsidR="00D23AF9" w:rsidRDefault="00000000">
            <w:pPr>
              <w:spacing w:after="0" w:line="259" w:lineRule="auto"/>
            </w:pPr>
            <w:r>
              <w:rPr>
                <w:b/>
                <w:sz w:val="19"/>
                <w:lang w:val="ru-RU" w:eastAsia="ru-RU"/>
              </w:rPr>
              <w:t>Сторона</w:t>
            </w:r>
          </w:p>
        </w:tc>
        <w:tc>
          <w:tcPr>
            <w:tcW w:w="2268"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2BA384FD" w14:textId="77777777" w:rsidR="00D23AF9" w:rsidRDefault="00000000">
            <w:pPr>
              <w:spacing w:after="0" w:line="259" w:lineRule="auto"/>
            </w:pPr>
            <w:r>
              <w:rPr>
                <w:b/>
                <w:sz w:val="19"/>
                <w:lang w:val="ru-RU" w:eastAsia="ru-RU"/>
              </w:rPr>
              <w:t>ФИО</w:t>
            </w:r>
          </w:p>
        </w:tc>
        <w:tc>
          <w:tcPr>
            <w:tcW w:w="3288"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3B319A27" w14:textId="77777777" w:rsidR="00D23AF9" w:rsidRDefault="00000000">
            <w:pPr>
              <w:spacing w:after="0" w:line="259" w:lineRule="auto"/>
            </w:pPr>
            <w:r>
              <w:rPr>
                <w:b/>
                <w:sz w:val="19"/>
                <w:lang w:val="ru-RU" w:eastAsia="ru-RU"/>
              </w:rPr>
              <w:t>Полномочия</w:t>
            </w:r>
          </w:p>
        </w:tc>
      </w:tr>
      <w:tr w:rsidR="00D23AF9" w14:paraId="6D4E1D63" w14:textId="77777777">
        <w:trPr>
          <w:cantSplit/>
          <w:jc w:val="center"/>
        </w:trPr>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6212FD0" w14:textId="77777777" w:rsidR="00D23AF9" w:rsidRDefault="00000000">
            <w:pPr>
              <w:spacing w:after="0" w:line="259" w:lineRule="auto"/>
            </w:pPr>
            <w:r>
              <w:rPr>
                <w:sz w:val="19"/>
                <w:lang w:val="ru-RU" w:eastAsia="ru-RU"/>
              </w:rPr>
              <w:t>Руководитель Проекта</w:t>
            </w:r>
          </w:p>
        </w:tc>
        <w:tc>
          <w:tcPr>
            <w:tcW w:w="1474" w:type="dxa"/>
            <w:tcBorders>
              <w:top w:val="single" w:sz="6" w:space="0" w:color="D9D9D9"/>
              <w:left w:val="single" w:sz="6" w:space="0" w:color="D9D9D9"/>
              <w:bottom w:val="single" w:sz="6" w:space="0" w:color="D9D9D9"/>
              <w:right w:val="single" w:sz="6" w:space="0" w:color="D9D9D9"/>
            </w:tcBorders>
            <w:tcMar>
              <w:top w:w="90" w:type="dxa"/>
              <w:left w:w="120" w:type="dxa"/>
              <w:bottom w:w="90" w:type="dxa"/>
              <w:right w:w="120" w:type="dxa"/>
              <w:start w:w="100" w:type="dxa"/>
              <w:end w:w="100" w:type="dxa"/>
            </w:tcMar>
            <w:vAlign w:val="center"/>
          </w:tcPr>
          <w:p w14:paraId="32341269" w14:textId="77777777" w:rsidR="00D23AF9" w:rsidRDefault="00000000">
            <w:pPr>
              <w:spacing w:after="0" w:line="240" w:lineRule="auto" w:before="0"/>
              <w:jc w:val="left"/>
            </w:pPr>
            <w:r>
              <w:rPr>
                <w:rFonts w:ascii="Times New Roman" w:hAnsi="Times New Roman" w:eastAsia="Times New Roman"/>
                <w:b w:val="0"/>
                <w:color w:val="000000"/>
                <w:sz w:val="16"/>
                <w:lang w:val="ru-RU" w:eastAsia="ru-RU"/>
              </w:rPr>
              <w:t>Организатор</w:t>
            </w:r>
          </w:p>
        </w:tc>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2B30370" w14:textId="77777777" w:rsidR="00D23AF9" w:rsidRDefault="00000000">
            <w:pPr>
              <w:spacing w:after="0" w:line="259" w:lineRule="auto"/>
            </w:pPr>
            <w:r>
              <w:rPr>
                <w:i/>
                <w:color w:val="666666"/>
                <w:sz w:val="19"/>
                <w:lang w:val="ru-RU" w:eastAsia="ru-RU"/>
              </w:rPr>
              <w:t>[указать]</w:t>
            </w:r>
          </w:p>
        </w:tc>
        <w:tc>
          <w:tcPr>
            <w:tcW w:w="328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897A97D" w14:textId="77777777" w:rsidR="00D23AF9" w:rsidRDefault="00000000">
            <w:pPr>
              <w:spacing w:after="0" w:line="259" w:lineRule="auto"/>
            </w:pPr>
            <w:r>
              <w:rPr>
                <w:sz w:val="19"/>
                <w:lang w:val="ru-RU" w:eastAsia="ru-RU"/>
              </w:rPr>
              <w:t>План, приоритеты, статус, эскалация</w:t>
            </w:r>
          </w:p>
        </w:tc>
      </w:tr>
      <w:tr w:rsidR="00D23AF9" w14:paraId="50788594" w14:textId="77777777">
        <w:trPr>
          <w:cantSplit/>
          <w:jc w:val="center"/>
        </w:trPr>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8CA5E44" w14:textId="77777777" w:rsidR="00D23AF9" w:rsidRDefault="00000000">
            <w:pPr>
              <w:spacing w:after="0" w:line="259" w:lineRule="auto"/>
            </w:pPr>
            <w:r>
              <w:rPr>
                <w:sz w:val="19"/>
                <w:lang w:val="ru-RU" w:eastAsia="ru-RU"/>
              </w:rPr>
              <w:t>Технический руководитель</w:t>
            </w:r>
          </w:p>
        </w:tc>
        <w:tc>
          <w:tcPr>
            <w:tcW w:w="1474" w:type="dxa"/>
            <w:tcBorders>
              <w:top w:val="single" w:sz="6" w:space="0" w:color="D9D9D9"/>
              <w:left w:val="single" w:sz="6" w:space="0" w:color="D9D9D9"/>
              <w:bottom w:val="single" w:sz="6" w:space="0" w:color="D9D9D9"/>
              <w:right w:val="single" w:sz="6" w:space="0" w:color="D9D9D9"/>
            </w:tcBorders>
            <w:tcMar>
              <w:top w:w="90" w:type="dxa"/>
              <w:left w:w="120" w:type="dxa"/>
              <w:bottom w:w="90" w:type="dxa"/>
              <w:right w:w="120" w:type="dxa"/>
              <w:start w:w="100" w:type="dxa"/>
              <w:end w:w="100" w:type="dxa"/>
            </w:tcMar>
            <w:vAlign w:val="center"/>
          </w:tcPr>
          <w:p w14:paraId="368F47EC" w14:textId="77777777" w:rsidR="00D23AF9" w:rsidRDefault="00000000">
            <w:pPr>
              <w:spacing w:after="0" w:line="240" w:lineRule="auto" w:before="0"/>
              <w:jc w:val="left"/>
            </w:pPr>
            <w:r>
              <w:rPr>
                <w:rFonts w:ascii="Times New Roman" w:hAnsi="Times New Roman" w:eastAsia="Times New Roman"/>
                <w:b w:val="0"/>
                <w:color w:val="000000"/>
                <w:sz w:val="16"/>
                <w:lang w:val="ru-RU" w:eastAsia="ru-RU"/>
              </w:rPr>
              <w:t>Организатор</w:t>
            </w:r>
          </w:p>
        </w:tc>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1C6EDD2" w14:textId="77777777" w:rsidR="00D23AF9" w:rsidRDefault="00000000">
            <w:pPr>
              <w:spacing w:after="0" w:line="259" w:lineRule="auto"/>
            </w:pPr>
            <w:r>
              <w:rPr>
                <w:i/>
                <w:color w:val="666666"/>
                <w:sz w:val="19"/>
                <w:lang w:val="ru-RU" w:eastAsia="ru-RU"/>
              </w:rPr>
              <w:t>[указать]</w:t>
            </w:r>
          </w:p>
        </w:tc>
        <w:tc>
          <w:tcPr>
            <w:tcW w:w="328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79E56E6" w14:textId="77777777" w:rsidR="00D23AF9" w:rsidRDefault="00000000">
            <w:pPr>
              <w:spacing w:after="0" w:line="259" w:lineRule="auto"/>
            </w:pPr>
            <w:r>
              <w:rPr>
                <w:sz w:val="19"/>
                <w:lang w:val="ru-RU" w:eastAsia="ru-RU"/>
              </w:rPr>
              <w:t>Архитектура, безопасность, выпуск версии</w:t>
            </w:r>
          </w:p>
        </w:tc>
      </w:tr>
      <w:tr w:rsidR="00D23AF9" w:rsidRPr="006B423A" w14:paraId="7598A4C3" w14:textId="77777777">
        <w:trPr>
          <w:cantSplit/>
          <w:jc w:val="center"/>
        </w:trPr>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AA9584E" w14:textId="77777777" w:rsidR="00D23AF9" w:rsidRDefault="00000000">
            <w:pPr>
              <w:spacing w:after="0" w:line="259" w:lineRule="auto"/>
            </w:pPr>
            <w:r>
              <w:rPr>
                <w:sz w:val="19"/>
                <w:lang w:val="ru-RU" w:eastAsia="ru-RU"/>
              </w:rPr>
              <w:t>Владелец процесса</w:t>
            </w:r>
          </w:p>
        </w:tc>
        <w:tc>
          <w:tcPr>
            <w:tcW w:w="1474" w:type="dxa"/>
            <w:tcBorders>
              <w:top w:val="single" w:sz="6" w:space="0" w:color="D9D9D9"/>
              <w:left w:val="single" w:sz="6" w:space="0" w:color="D9D9D9"/>
              <w:bottom w:val="single" w:sz="6" w:space="0" w:color="D9D9D9"/>
              <w:right w:val="single" w:sz="6" w:space="0" w:color="D9D9D9"/>
            </w:tcBorders>
            <w:tcMar>
              <w:top w:w="90" w:type="dxa"/>
              <w:left w:w="120" w:type="dxa"/>
              <w:bottom w:w="90" w:type="dxa"/>
              <w:right w:w="120" w:type="dxa"/>
              <w:start w:w="100" w:type="dxa"/>
              <w:end w:w="100" w:type="dxa"/>
            </w:tcMar>
            <w:vAlign w:val="center"/>
          </w:tcPr>
          <w:p w14:paraId="0DAD8480" w14:textId="77777777" w:rsidR="00D23AF9" w:rsidRDefault="00000000">
            <w:pPr>
              <w:spacing w:after="0" w:line="240" w:lineRule="auto" w:before="0"/>
              <w:jc w:val="left"/>
            </w:pPr>
            <w:r>
              <w:rPr>
                <w:rFonts w:ascii="Times New Roman" w:hAnsi="Times New Roman" w:eastAsia="Times New Roman"/>
                <w:b w:val="0"/>
                <w:color w:val="000000"/>
                <w:sz w:val="16"/>
                <w:lang w:val="ru-RU" w:eastAsia="ru-RU"/>
              </w:rPr>
              <w:t>Участник</w:t>
            </w:r>
          </w:p>
        </w:tc>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4C0E602" w14:textId="77777777" w:rsidR="00D23AF9" w:rsidRDefault="00000000">
            <w:pPr>
              <w:spacing w:after="0" w:line="259" w:lineRule="auto"/>
            </w:pPr>
            <w:r>
              <w:rPr>
                <w:i/>
                <w:color w:val="666666"/>
                <w:sz w:val="19"/>
                <w:lang w:val="ru-RU" w:eastAsia="ru-RU"/>
              </w:rPr>
              <w:t>[указать]</w:t>
            </w:r>
          </w:p>
        </w:tc>
        <w:tc>
          <w:tcPr>
            <w:tcW w:w="328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744CDD2" w14:textId="77777777" w:rsidR="00D23AF9" w:rsidRPr="006B423A" w:rsidRDefault="00000000">
            <w:pPr>
              <w:spacing w:after="0" w:line="259" w:lineRule="auto"/>
              <w:rPr>
                <w:lang w:val="ru-RU"/>
              </w:rPr>
            </w:pPr>
            <w:r>
              <w:rPr>
                <w:sz w:val="19"/>
                <w:lang w:val="ru-RU" w:eastAsia="ru-RU"/>
              </w:rPr>
              <w:t>Требования и решение по процессу</w:t>
            </w:r>
          </w:p>
        </w:tc>
      </w:tr>
      <w:tr w:rsidR="00D23AF9" w14:paraId="0AC378C2" w14:textId="77777777">
        <w:trPr>
          <w:cantSplit/>
          <w:jc w:val="center"/>
        </w:trPr>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BF5C4DF" w14:textId="77777777" w:rsidR="00D23AF9" w:rsidRDefault="00000000">
            <w:pPr>
              <w:spacing w:after="0" w:line="259" w:lineRule="auto"/>
            </w:pPr>
            <w:r>
              <w:rPr>
                <w:sz w:val="19"/>
                <w:lang w:val="ru-RU" w:eastAsia="ru-RU"/>
              </w:rPr>
              <w:t>Координатор тестирования</w:t>
            </w:r>
          </w:p>
        </w:tc>
        <w:tc>
          <w:tcPr>
            <w:tcW w:w="1474" w:type="dxa"/>
            <w:tcBorders>
              <w:top w:val="single" w:sz="6" w:space="0" w:color="D9D9D9"/>
              <w:left w:val="single" w:sz="6" w:space="0" w:color="D9D9D9"/>
              <w:bottom w:val="single" w:sz="6" w:space="0" w:color="D9D9D9"/>
              <w:right w:val="single" w:sz="6" w:space="0" w:color="D9D9D9"/>
            </w:tcBorders>
            <w:tcMar>
              <w:top w:w="90" w:type="dxa"/>
              <w:left w:w="120" w:type="dxa"/>
              <w:bottom w:w="90" w:type="dxa"/>
              <w:right w:w="120" w:type="dxa"/>
              <w:start w:w="100" w:type="dxa"/>
              <w:end w:w="100" w:type="dxa"/>
            </w:tcMar>
            <w:vAlign w:val="center"/>
          </w:tcPr>
          <w:p w14:paraId="1E8E9EEB" w14:textId="77777777" w:rsidR="00D23AF9" w:rsidRDefault="00000000">
            <w:pPr>
              <w:spacing w:after="0" w:line="240" w:lineRule="auto" w:before="0"/>
              <w:jc w:val="left"/>
            </w:pPr>
            <w:r>
              <w:rPr>
                <w:rFonts w:ascii="Times New Roman" w:hAnsi="Times New Roman" w:eastAsia="Times New Roman"/>
                <w:b w:val="0"/>
                <w:color w:val="000000"/>
                <w:sz w:val="16"/>
                <w:lang w:val="ru-RU" w:eastAsia="ru-RU"/>
              </w:rPr>
              <w:t>Участник</w:t>
            </w:r>
          </w:p>
        </w:tc>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073533E" w14:textId="77777777" w:rsidR="00D23AF9" w:rsidRDefault="00000000">
            <w:pPr>
              <w:spacing w:after="0" w:line="259" w:lineRule="auto"/>
            </w:pPr>
            <w:r>
              <w:rPr>
                <w:i/>
                <w:color w:val="666666"/>
                <w:sz w:val="19"/>
                <w:lang w:val="ru-RU" w:eastAsia="ru-RU"/>
              </w:rPr>
              <w:t>[указать]</w:t>
            </w:r>
          </w:p>
        </w:tc>
        <w:tc>
          <w:tcPr>
            <w:tcW w:w="328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34D625E" w14:textId="77777777" w:rsidR="00D23AF9" w:rsidRDefault="00000000">
            <w:pPr>
              <w:spacing w:after="0" w:line="259" w:lineRule="auto"/>
            </w:pPr>
            <w:r>
              <w:rPr>
                <w:sz w:val="19"/>
                <w:lang w:val="ru-RU" w:eastAsia="ru-RU"/>
              </w:rPr>
              <w:t>Сценарии, пользователи, консолидированные замечания</w:t>
            </w:r>
          </w:p>
        </w:tc>
      </w:tr>
    </w:tbl>
    <w:p w14:paraId="07FC5E55" w14:textId="77777777" w:rsidR="00D23AF9" w:rsidRDefault="00D23AF9">
      <w:pPr>
        <w:spacing w:after="20" w:line="240" w:lineRule="auto"/>
      </w:pPr>
    </w:p>
    <w:p w14:paraId="77BB8AAA" w14:textId="77777777" w:rsidR="00D23AF9" w:rsidRDefault="00000000">
      <w:pPr>
        <w:pStyle w:val="21"/>
        <w:spacing w:before="140" w:after="100"/>
      </w:pPr>
      <w:r>
        <w:rPr>
          <w:rFonts w:ascii="Times New Roman" w:eastAsia="Times New Roman" w:hAnsi="Times New Roman" w:cs="Times New Roman"/>
          <w:lang w:val="ru-RU" w:eastAsia="ru-RU"/>
        </w:rPr>
        <w:t>3 Взаимодействие</w:t>
      </w:r>
    </w:p>
    <w:tbl>
      <w:tblPr>
        <w:tblW w:w="0" w:type="auto"/>
        <w:jc w:val="center"/>
        <w:tblLayout w:type="fixed"/>
        <w:tblLook w:val="04A0" w:firstRow="1" w:lastRow="0" w:firstColumn="1" w:lastColumn="0" w:noHBand="0" w:noVBand="1"/>
      </w:tblPr>
      <w:tblGrid>
        <w:gridCol w:w="3005"/>
        <w:gridCol w:w="6293"/>
      </w:tblGrid>
      <w:tr w:rsidR="00D23AF9" w14:paraId="68D4238F" w14:textId="77777777">
        <w:trPr>
          <w:cantSplit/>
          <w:tblHeader/>
          <w:jc w:val="center"/>
        </w:trPr>
        <w:tc>
          <w:tcPr>
            <w:tcW w:w="300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70C386E7" w14:textId="77777777" w:rsidR="00D23AF9" w:rsidRDefault="00000000">
            <w:pPr>
              <w:spacing w:after="0" w:line="259" w:lineRule="auto"/>
            </w:pPr>
            <w:r>
              <w:rPr>
                <w:b/>
                <w:sz w:val="20"/>
                <w:lang w:val="ru-RU" w:eastAsia="ru-RU"/>
              </w:rPr>
              <w:t>Вопрос</w:t>
            </w:r>
          </w:p>
        </w:tc>
        <w:tc>
          <w:tcPr>
            <w:tcW w:w="6293"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181B4288" w14:textId="77777777" w:rsidR="00D23AF9" w:rsidRDefault="00000000">
            <w:pPr>
              <w:spacing w:after="0" w:line="259" w:lineRule="auto"/>
            </w:pPr>
            <w:r>
              <w:rPr>
                <w:b/>
                <w:sz w:val="20"/>
                <w:lang w:val="ru-RU" w:eastAsia="ru-RU"/>
              </w:rPr>
              <w:t>Порядок</w:t>
            </w:r>
          </w:p>
        </w:tc>
      </w:tr>
      <w:tr w:rsidR="00D23AF9" w:rsidRPr="006B423A" w14:paraId="787E8DFA"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D652215" w14:textId="77777777" w:rsidR="00D23AF9" w:rsidRDefault="00000000">
            <w:pPr>
              <w:spacing w:after="0" w:line="259" w:lineRule="auto"/>
            </w:pPr>
            <w:r>
              <w:rPr>
                <w:sz w:val="20"/>
                <w:lang w:val="ru-RU" w:eastAsia="ru-RU"/>
              </w:rPr>
              <w:t>Рабочий канал</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BD94025" w14:textId="77777777" w:rsidR="00D23AF9" w:rsidRPr="006B423A" w:rsidRDefault="00000000">
            <w:pPr>
              <w:spacing w:after="0" w:line="259" w:lineRule="auto"/>
              <w:rPr>
                <w:lang w:val="ru-RU"/>
              </w:rPr>
            </w:pPr>
            <w:r>
              <w:rPr>
                <w:i/>
                <w:color w:val="666666"/>
                <w:sz w:val="20"/>
                <w:lang w:val="ru-RU" w:eastAsia="ru-RU"/>
              </w:rPr>
              <w:t>[система задач / электронная почта / мессенджер]</w:t>
            </w:r>
          </w:p>
        </w:tc>
      </w:tr>
      <w:tr w:rsidR="00D23AF9" w14:paraId="3A6C26D1"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A19950D" w14:textId="77777777" w:rsidR="00D23AF9" w:rsidRDefault="00000000">
            <w:pPr>
              <w:spacing w:after="0" w:line="259" w:lineRule="auto"/>
            </w:pPr>
            <w:r>
              <w:rPr>
                <w:sz w:val="20"/>
                <w:lang w:val="ru-RU" w:eastAsia="ru-RU"/>
              </w:rPr>
              <w:t>Регулярная встреча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277D67C" w14:textId="77777777" w:rsidR="00D23AF9" w:rsidRDefault="00000000">
            <w:pPr>
              <w:spacing w:after="0" w:line="259" w:lineRule="auto"/>
            </w:pPr>
            <w:r>
              <w:rPr>
                <w:i/>
                <w:color w:val="666666"/>
                <w:sz w:val="20"/>
                <w:lang w:val="ru-RU" w:eastAsia="ru-RU"/>
              </w:rPr>
              <w:t>[периодичность, день, длительность]</w:t>
            </w:r>
          </w:p>
        </w:tc>
      </w:tr>
      <w:tr w:rsidR="00D23AF9" w:rsidRPr="006B423A" w14:paraId="154F139D"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219FC9C" w14:textId="77777777" w:rsidR="00D23AF9" w:rsidRDefault="00000000">
            <w:pPr>
              <w:spacing w:after="0" w:line="259" w:lineRule="auto"/>
            </w:pPr>
            <w:r>
              <w:rPr>
                <w:sz w:val="20"/>
                <w:lang w:val="ru-RU" w:eastAsia="ru-RU"/>
              </w:rPr>
              <w:t>Срок обычного ответа</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9FCE0F7" w14:textId="77777777" w:rsidR="00D23AF9" w:rsidRPr="006B423A" w:rsidRDefault="00000000">
            <w:pPr>
              <w:spacing w:after="0" w:line="259" w:lineRule="auto"/>
              <w:rPr>
                <w:lang w:val="ru-RU"/>
              </w:rPr>
            </w:pPr>
            <w:r>
              <w:rPr>
                <w:sz w:val="20"/>
                <w:lang w:val="ru-RU" w:eastAsia="ru-RU"/>
              </w:rPr>
              <w:t>Не позднее 5 Рабочих дней, если для задачи не установлен иной срок</w:t>
            </w:r>
          </w:p>
        </w:tc>
      </w:tr>
      <w:tr w:rsidR="00D23AF9" w14:paraId="093A0DE8"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5B02423" w14:textId="77777777" w:rsidR="00D23AF9" w:rsidRDefault="00000000">
            <w:pPr>
              <w:spacing w:after="0" w:line="259" w:lineRule="auto"/>
            </w:pPr>
            <w:r>
              <w:rPr>
                <w:sz w:val="20"/>
                <w:lang w:val="ru-RU" w:eastAsia="ru-RU"/>
              </w:rPr>
              <w:t>Срочная эскалация</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1670BBD" w14:textId="77777777" w:rsidR="00D23AF9" w:rsidRDefault="00000000">
            <w:pPr>
              <w:spacing w:after="0" w:line="259" w:lineRule="auto"/>
            </w:pPr>
            <w:r>
              <w:rPr>
                <w:i/>
                <w:color w:val="666666"/>
                <w:sz w:val="20"/>
                <w:lang w:val="ru-RU" w:eastAsia="ru-RU"/>
              </w:rPr>
              <w:t>[контакты и критерии срочности]</w:t>
            </w:r>
          </w:p>
        </w:tc>
      </w:tr>
      <w:tr w:rsidR="00D23AF9" w:rsidRPr="006B423A" w14:paraId="3A0C5502"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3343242" w14:textId="77777777" w:rsidR="00D23AF9" w:rsidRDefault="00000000">
            <w:pPr>
              <w:spacing w:after="0" w:line="259" w:lineRule="auto"/>
            </w:pPr>
            <w:r>
              <w:rPr>
                <w:sz w:val="20"/>
                <w:lang w:val="ru-RU" w:eastAsia="ru-RU"/>
              </w:rPr>
              <w:t>Подтверждение решений</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478D190" w14:textId="77777777" w:rsidR="00D23AF9" w:rsidRPr="006B423A" w:rsidRDefault="00000000">
            <w:pPr>
              <w:spacing w:after="0" w:line="259" w:lineRule="auto"/>
              <w:rPr>
                <w:lang w:val="ru-RU"/>
              </w:rPr>
            </w:pPr>
            <w:r>
              <w:rPr>
                <w:sz w:val="20"/>
                <w:lang w:val="ru-RU" w:eastAsia="ru-RU"/>
              </w:rPr>
              <w:t>Протокол, карточка задачи или письмо, подтвержденные уполномоченными представителями</w:t>
            </w:r>
          </w:p>
        </w:tc>
      </w:tr>
    </w:tbl>
    <w:p w14:paraId="06260373" w14:textId="77777777" w:rsidR="00D23AF9" w:rsidRPr="006B423A" w:rsidRDefault="00D23AF9">
      <w:pPr>
        <w:spacing w:after="20" w:line="240" w:lineRule="auto"/>
        <w:rPr>
          <w:lang w:val="ru-RU"/>
        </w:rPr>
      </w:pPr>
    </w:p>
    <w:tbl>
      <w:tblPr>
        <w:tblW w:w="0" w:type="auto"/>
        <w:jc w:val="center"/>
        <w:tblLayout w:type="fixed"/>
        <w:tblLook w:val="04A0" w:firstRow="1" w:lastRow="0" w:firstColumn="1" w:lastColumn="0" w:noHBand="0" w:noVBand="1"/>
      </w:tblPr>
      <w:tblGrid>
        <w:gridCol w:w="4649"/>
        <w:gridCol w:w="4649"/>
      </w:tblGrid>
      <w:tr w:rsidR="00D23AF9" w14:paraId="7DF26E6D" w14:textId="77777777">
        <w:trPr>
          <w:cantSplit/>
          <w:tblHeader/>
          <w:jc w:val="center"/>
        </w:trPr>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7B5EFE75" w14:textId="77777777" w:rsidR="00D23AF9" w:rsidRDefault="00000000">
            <w:pPr>
              <w:spacing w:after="0" w:line="259" w:lineRule="auto"/>
            </w:pPr>
            <w:r>
              <w:rPr>
                <w:b/>
                <w:sz w:val="21"/>
                <w:lang w:val="ru-RU" w:eastAsia="ru-RU"/>
              </w:rPr>
              <w:t>Организатор</w:t>
            </w:r>
          </w:p>
        </w:tc>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0654CABD" w14:textId="77777777" w:rsidR="00D23AF9" w:rsidRDefault="00000000">
            <w:pPr>
              <w:spacing w:after="0" w:line="259" w:lineRule="auto"/>
            </w:pPr>
            <w:r>
              <w:rPr>
                <w:b/>
                <w:sz w:val="21"/>
                <w:lang w:val="ru-RU" w:eastAsia="ru-RU"/>
              </w:rPr>
              <w:t>Участник</w:t>
            </w:r>
          </w:p>
        </w:tc>
      </w:tr>
      <w:tr w:rsidR="00D23AF9" w:rsidRPr="006B423A" w14:paraId="3B2DAD0F"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8834D86" w14:textId="77777777" w:rsidR="00D23AF9" w:rsidRPr="006B423A" w:rsidRDefault="00000000">
            <w:pPr>
              <w:spacing w:after="0" w:line="259" w:lineRule="auto"/>
              <w:rPr>
                <w:lang w:val="ru-RU"/>
              </w:rPr>
            </w:pPr>
            <w:r>
              <w:rPr>
                <w:sz w:val="21"/>
                <w:lang w:val="ru-RU" w:eastAsia="ru-RU"/>
              </w:rPr>
              <w:t>Генеральный директор</w:t>
            </w:r>
            <w:r>
              <w:rPr>
                <w:sz w:val="21"/>
                <w:lang w:val="ru-RU" w:eastAsia="ru-RU"/>
              </w:rPr>
              <w:br/>
              <w:t>ООО «Студия Радмейт»</w:t>
            </w:r>
            <w:r>
              <w:rPr>
                <w:sz w:val="21"/>
                <w:lang w:val="ru-RU" w:eastAsia="ru-RU"/>
              </w:rPr>
              <w:br/>
              <w:t>______________ / Г. Г. Шутко /</w:t>
            </w:r>
            <w:r>
              <w:rPr>
                <w:sz w:val="21"/>
                <w:lang w:val="ru-RU" w:eastAsia="ru-RU"/>
              </w:rPr>
              <w:br/>
              <w:t>М.П.</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041E652" w14:textId="77777777" w:rsidR="00D23AF9" w:rsidRPr="006B423A" w:rsidRDefault="00000000">
            <w:pPr>
              <w:spacing w:after="0" w:line="259" w:lineRule="auto"/>
              <w:rPr>
                <w:lang w:val="ru-RU"/>
              </w:rPr>
            </w:pPr>
            <w:r>
              <w:rPr>
                <w:i/>
                <w:color w:val="666666"/>
                <w:sz w:val="21"/>
                <w:lang w:val="ru-RU" w:eastAsia="ru-RU"/>
              </w:rPr>
              <w:t>[должность]</w:t>
            </w:r>
            <w:r>
              <w:rPr>
                <w:sz w:val="21"/>
                <w:lang w:val="ru-RU" w:eastAsia="ru-RU"/>
              </w:rPr>
              <w:br/>
            </w:r>
            <w:r>
              <w:rPr>
                <w:i/>
                <w:color w:val="666666"/>
                <w:sz w:val="21"/>
                <w:lang w:val="ru-RU" w:eastAsia="ru-RU"/>
              </w:rPr>
              <w:t>[полное наименование Участника]</w:t>
            </w:r>
            <w:r>
              <w:rPr>
                <w:sz w:val="21"/>
                <w:lang w:val="ru-RU" w:eastAsia="ru-RU"/>
              </w:rPr>
              <w:br/>
              <w:t xml:space="preserve">______________ / </w:t>
            </w:r>
            <w:r>
              <w:rPr>
                <w:i/>
                <w:color w:val="666666"/>
                <w:sz w:val="21"/>
                <w:lang w:val="ru-RU" w:eastAsia="ru-RU"/>
              </w:rPr>
              <w:t>[ФИО]</w:t>
            </w:r>
            <w:r>
              <w:rPr>
                <w:sz w:val="21"/>
                <w:lang w:val="ru-RU" w:eastAsia="ru-RU"/>
              </w:rPr>
              <w:t xml:space="preserve"> /</w:t>
            </w:r>
            <w:r>
              <w:rPr>
                <w:sz w:val="21"/>
                <w:lang w:val="ru-RU" w:eastAsia="ru-RU"/>
              </w:rPr>
              <w:br/>
              <w:t>М.П. (при наличии)</w:t>
            </w:r>
          </w:p>
        </w:tc>
      </w:tr>
    </w:tbl>
    <w:p w14:paraId="6254E70C" w14:textId="77777777" w:rsidR="00D23AF9" w:rsidRPr="006B423A" w:rsidRDefault="00D23AF9">
      <w:pPr>
        <w:spacing w:after="20" w:line="240" w:lineRule="auto"/>
        <w:rPr>
          <w:lang w:val="ru-RU"/>
        </w:rPr>
      </w:pPr>
    </w:p>
    <w:p w14:paraId="6E30A5F3" w14:textId="77777777" w:rsidR="00D23AF9" w:rsidRPr="006B423A" w:rsidRDefault="00000000">
      <w:pPr>
        <w:rPr>
          <w:lang w:val="ru-RU"/>
        </w:rPr>
      </w:pPr>
      <w:r>
        <w:rPr>
          <w:lang w:val="ru-RU" w:eastAsia="ru-RU"/>
        </w:rPr>
        <w:br w:type="page"/>
      </w:r>
    </w:p>
    <w:p w14:paraId="5B5B5F60" w14:textId="77777777" w:rsidR="00D23AF9" w:rsidRPr="006B423A" w:rsidRDefault="00000000">
      <w:pPr>
        <w:spacing w:after="40"/>
        <w:jc w:val="right"/>
        <w:rPr>
          <w:lang w:val="ru-RU"/>
        </w:rPr>
      </w:pPr>
      <w:r>
        <w:rPr>
          <w:sz w:val="21"/>
          <w:lang w:val="ru-RU" w:eastAsia="ru-RU"/>
        </w:rPr>
        <w:lastRenderedPageBreak/>
        <w:t>Приложение № 3</w:t>
      </w:r>
    </w:p>
    <w:p w14:paraId="5B66C8B4" w14:textId="77777777" w:rsidR="00D23AF9" w:rsidRPr="006B423A" w:rsidRDefault="00000000">
      <w:pPr>
        <w:spacing w:after="280"/>
        <w:jc w:val="right"/>
        <w:rPr>
          <w:lang w:val="ru-RU"/>
        </w:rPr>
      </w:pPr>
      <w:r>
        <w:rPr>
          <w:sz w:val="21"/>
          <w:lang w:val="ru-RU" w:eastAsia="ru-RU"/>
        </w:rPr>
        <w:t xml:space="preserve">к Договору № </w:t>
      </w:r>
      <w:r>
        <w:rPr>
          <w:i/>
          <w:color w:val="666666"/>
          <w:sz w:val="21"/>
          <w:lang w:val="ru-RU" w:eastAsia="ru-RU"/>
        </w:rPr>
        <w:t>[●]</w:t>
      </w:r>
      <w:r>
        <w:rPr>
          <w:sz w:val="21"/>
          <w:lang w:val="ru-RU" w:eastAsia="ru-RU"/>
        </w:rPr>
        <w:t xml:space="preserve"> от </w:t>
      </w:r>
      <w:r>
        <w:rPr>
          <w:i/>
          <w:color w:val="666666"/>
          <w:sz w:val="21"/>
          <w:lang w:val="ru-RU" w:eastAsia="ru-RU"/>
        </w:rPr>
        <w:t>[дата]</w:t>
      </w:r>
    </w:p>
    <w:p w14:paraId="112E91A3" w14:textId="77777777" w:rsidR="00D23AF9" w:rsidRPr="006B423A" w:rsidRDefault="00000000">
      <w:pPr>
        <w:pStyle w:val="aa"/>
        <w:keepNext/>
        <w:spacing w:after="240"/>
        <w:jc w:val="center"/>
        <w:rPr>
          <w:lang w:val="ru-RU"/>
        </w:rPr>
      </w:pPr>
      <w:r>
        <w:rPr>
          <w:rFonts w:ascii="Times New Roman" w:eastAsia="Times New Roman" w:hAnsi="Times New Roman" w:cs="Times New Roman"/>
          <w:sz w:val="30"/>
          <w:lang w:val="ru-RU" w:eastAsia="ru-RU"/>
        </w:rPr>
        <w:t>Поручение на обработку персональных данных</w:t>
      </w:r>
    </w:p>
    <w:p w14:paraId="4295D170" w14:textId="77777777" w:rsidR="00D23AF9" w:rsidRPr="006B423A" w:rsidRDefault="00000000">
      <w:pPr>
        <w:spacing w:after="100"/>
        <w:rPr>
          <w:lang w:val="ru-RU"/>
        </w:rPr>
      </w:pPr>
      <w:r>
        <w:rPr>
          <w:lang w:val="ru-RU" w:eastAsia="ru-RU"/>
        </w:rPr>
        <w:t>Приложение применяется только после заполнения и подписания Сторонами. Участник является оператором персональных данных, Организатор - лицом, осуществляющим обработку по поручению оператора.</w:t>
      </w:r>
    </w:p>
    <w:p w14:paraId="08908A83" w14:textId="77777777" w:rsidR="00D23AF9" w:rsidRDefault="00000000">
      <w:pPr>
        <w:pStyle w:val="21"/>
        <w:spacing w:before="140" w:after="100"/>
      </w:pPr>
      <w:r>
        <w:rPr>
          <w:rFonts w:ascii="Times New Roman" w:eastAsia="Times New Roman" w:hAnsi="Times New Roman" w:cs="Times New Roman"/>
          <w:lang w:val="ru-RU" w:eastAsia="ru-RU"/>
        </w:rPr>
        <w:t>1 Параметры поручения</w:t>
      </w:r>
    </w:p>
    <w:tbl>
      <w:tblPr>
        <w:tblW w:w="0" w:type="auto"/>
        <w:jc w:val="center"/>
        <w:tblLayout w:type="fixed"/>
        <w:tblLook w:val="04A0" w:firstRow="1" w:lastRow="0" w:firstColumn="1" w:lastColumn="0" w:noHBand="0" w:noVBand="1"/>
      </w:tblPr>
      <w:tblGrid>
        <w:gridCol w:w="3005"/>
        <w:gridCol w:w="6293"/>
      </w:tblGrid>
      <w:tr w:rsidR="00D23AF9" w14:paraId="346D83A7" w14:textId="77777777">
        <w:trPr>
          <w:cantSplit/>
          <w:tblHeader/>
          <w:jc w:val="center"/>
        </w:trPr>
        <w:tc>
          <w:tcPr>
            <w:tcW w:w="300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2C1E6862" w14:textId="77777777" w:rsidR="00D23AF9" w:rsidRDefault="00000000">
            <w:pPr>
              <w:spacing w:after="0" w:line="259" w:lineRule="auto"/>
            </w:pPr>
            <w:r>
              <w:rPr>
                <w:b/>
                <w:sz w:val="19"/>
                <w:lang w:val="ru-RU" w:eastAsia="ru-RU"/>
              </w:rPr>
              <w:t>Параметр</w:t>
            </w:r>
          </w:p>
        </w:tc>
        <w:tc>
          <w:tcPr>
            <w:tcW w:w="6293"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25973233" w14:textId="77777777" w:rsidR="00D23AF9" w:rsidRDefault="00000000">
            <w:pPr>
              <w:spacing w:after="0" w:line="259" w:lineRule="auto"/>
            </w:pPr>
            <w:r>
              <w:rPr>
                <w:b/>
                <w:sz w:val="19"/>
                <w:lang w:val="ru-RU" w:eastAsia="ru-RU"/>
              </w:rPr>
              <w:t>Содержание поручения</w:t>
            </w:r>
          </w:p>
        </w:tc>
      </w:tr>
      <w:tr w:rsidR="00D23AF9" w:rsidRPr="006B423A" w14:paraId="65437214"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8606F30" w14:textId="77777777" w:rsidR="00D23AF9" w:rsidRDefault="00000000">
            <w:pPr>
              <w:spacing w:after="0" w:line="259" w:lineRule="auto"/>
            </w:pPr>
            <w:r>
              <w:rPr>
                <w:sz w:val="19"/>
                <w:lang w:val="ru-RU" w:eastAsia="ru-RU"/>
              </w:rPr>
              <w:t>Цель обработки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6967641" w14:textId="77777777" w:rsidR="00D23AF9" w:rsidRPr="006B423A" w:rsidRDefault="00000000">
            <w:pPr>
              <w:spacing w:after="0" w:line="259" w:lineRule="auto"/>
              <w:rPr>
                <w:lang w:val="ru-RU"/>
              </w:rPr>
            </w:pPr>
            <w:r>
              <w:rPr>
                <w:i/>
                <w:color w:val="666666"/>
                <w:sz w:val="19"/>
                <w:lang w:val="ru-RU" w:eastAsia="ru-RU"/>
              </w:rPr>
              <w:t>[конкретная цель, связанная с работой Решения]</w:t>
            </w:r>
          </w:p>
        </w:tc>
      </w:tr>
      <w:tr w:rsidR="00D23AF9" w:rsidRPr="006B423A" w14:paraId="2E730DBE"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77C5AA1" w14:textId="77777777" w:rsidR="00D23AF9" w:rsidRDefault="00000000">
            <w:pPr>
              <w:spacing w:after="0" w:line="259" w:lineRule="auto"/>
            </w:pPr>
            <w:r>
              <w:rPr>
                <w:sz w:val="19"/>
                <w:lang w:val="ru-RU" w:eastAsia="ru-RU"/>
              </w:rPr>
              <w:t>Категории субъектов</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8ADCBE0" w14:textId="77777777" w:rsidR="00D23AF9" w:rsidRPr="006B423A" w:rsidRDefault="00000000">
            <w:pPr>
              <w:spacing w:after="0" w:line="259" w:lineRule="auto"/>
              <w:rPr>
                <w:lang w:val="ru-RU"/>
              </w:rPr>
            </w:pPr>
            <w:r>
              <w:rPr>
                <w:i/>
                <w:color w:val="666666"/>
                <w:sz w:val="19"/>
                <w:lang w:val="ru-RU" w:eastAsia="ru-RU"/>
              </w:rPr>
              <w:t>[работники / добровольцы / благополучатели / клиенты / иное]</w:t>
            </w:r>
          </w:p>
        </w:tc>
      </w:tr>
      <w:tr w:rsidR="00D23AF9" w14:paraId="3175F9A0"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EE302CD" w14:textId="77777777" w:rsidR="00D23AF9" w:rsidRDefault="00000000">
            <w:pPr>
              <w:spacing w:after="0" w:line="259" w:lineRule="auto"/>
            </w:pPr>
            <w:r>
              <w:rPr>
                <w:sz w:val="19"/>
                <w:lang w:val="ru-RU" w:eastAsia="ru-RU"/>
              </w:rPr>
              <w:t>Перечень персональных данных</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5EF1E9B" w14:textId="77777777" w:rsidR="00D23AF9" w:rsidRDefault="00000000">
            <w:pPr>
              <w:spacing w:after="0" w:line="259" w:lineRule="auto"/>
            </w:pPr>
            <w:r>
              <w:rPr>
                <w:i/>
                <w:color w:val="666666"/>
                <w:sz w:val="19"/>
                <w:lang w:val="ru-RU" w:eastAsia="ru-RU"/>
              </w:rPr>
              <w:t>[исчерпывающий перечень]</w:t>
            </w:r>
          </w:p>
        </w:tc>
      </w:tr>
      <w:tr w:rsidR="00D23AF9" w:rsidRPr="006B423A" w14:paraId="57249CEC"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5F63662" w14:textId="77777777" w:rsidR="00D23AF9" w:rsidRDefault="00000000">
            <w:pPr>
              <w:spacing w:after="0" w:line="259" w:lineRule="auto"/>
            </w:pPr>
            <w:r>
              <w:rPr>
                <w:sz w:val="19"/>
                <w:lang w:val="ru-RU" w:eastAsia="ru-RU"/>
              </w:rPr>
              <w:t>Действия с данными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1911D7A" w14:textId="77777777" w:rsidR="00D23AF9" w:rsidRPr="006B423A" w:rsidRDefault="00000000">
            <w:pPr>
              <w:spacing w:after="0" w:line="259" w:lineRule="auto"/>
              <w:rPr>
                <w:lang w:val="ru-RU"/>
              </w:rPr>
            </w:pPr>
            <w:r>
              <w:rPr>
                <w:i/>
                <w:color w:val="666666"/>
                <w:sz w:val="19"/>
                <w:lang w:val="ru-RU" w:eastAsia="ru-RU"/>
              </w:rPr>
              <w:t>[сбор, запись, систематизация, накопление, хранение, уточнение, извлечение, использование, предоставление, обезличивание, блокирование, удаление, уничтожение - оставить применимое]</w:t>
            </w:r>
          </w:p>
        </w:tc>
      </w:tr>
      <w:tr w:rsidR="00D23AF9" w:rsidRPr="006B423A" w14:paraId="3BC414E0"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2A4EE24" w14:textId="77777777" w:rsidR="00D23AF9" w:rsidRDefault="00000000">
            <w:pPr>
              <w:spacing w:after="0" w:line="259" w:lineRule="auto"/>
            </w:pPr>
            <w:r>
              <w:rPr>
                <w:sz w:val="19"/>
                <w:lang w:val="ru-RU" w:eastAsia="ru-RU"/>
              </w:rPr>
              <w:t>Способы обработки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C509DD6" w14:textId="77777777" w:rsidR="00D23AF9" w:rsidRPr="006B423A" w:rsidRDefault="00000000">
            <w:pPr>
              <w:spacing w:after="0" w:line="259" w:lineRule="auto"/>
              <w:rPr>
                <w:lang w:val="ru-RU"/>
              </w:rPr>
            </w:pPr>
            <w:r>
              <w:rPr>
                <w:i/>
                <w:color w:val="666666"/>
                <w:sz w:val="19"/>
                <w:lang w:val="ru-RU" w:eastAsia="ru-RU"/>
              </w:rPr>
              <w:t>[автоматизированная / неавтоматизированная / смешанная; с передачей или без передачи по сети]</w:t>
            </w:r>
          </w:p>
        </w:tc>
      </w:tr>
      <w:tr w:rsidR="00D23AF9" w14:paraId="14EC45D6"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C61B235" w14:textId="77777777" w:rsidR="00D23AF9" w:rsidRDefault="00000000">
            <w:pPr>
              <w:spacing w:after="0" w:line="259" w:lineRule="auto"/>
            </w:pPr>
            <w:r>
              <w:rPr>
                <w:sz w:val="19"/>
                <w:lang w:val="ru-RU" w:eastAsia="ru-RU"/>
              </w:rPr>
              <w:t>Информационные системы</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AFE9D7A" w14:textId="77777777" w:rsidR="00D23AF9" w:rsidRDefault="00000000">
            <w:pPr>
              <w:spacing w:after="0" w:line="259" w:lineRule="auto"/>
            </w:pPr>
            <w:r>
              <w:rPr>
                <w:i/>
                <w:color w:val="666666"/>
                <w:sz w:val="19"/>
                <w:lang w:val="ru-RU" w:eastAsia="ru-RU"/>
              </w:rPr>
              <w:t>[наименования, контуры и владельцы]</w:t>
            </w:r>
          </w:p>
        </w:tc>
      </w:tr>
      <w:tr w:rsidR="00D23AF9" w:rsidRPr="006B423A" w14:paraId="43B30D7A"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73FE79A" w14:textId="77777777" w:rsidR="00D23AF9" w:rsidRDefault="00000000">
            <w:pPr>
              <w:spacing w:after="0" w:line="259" w:lineRule="auto"/>
            </w:pPr>
            <w:r>
              <w:rPr>
                <w:sz w:val="19"/>
                <w:lang w:val="ru-RU" w:eastAsia="ru-RU"/>
              </w:rPr>
              <w:t>Место баз данных</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9A4D602" w14:textId="77777777" w:rsidR="00D23AF9" w:rsidRPr="006B423A" w:rsidRDefault="00000000">
            <w:pPr>
              <w:spacing w:after="0" w:line="259" w:lineRule="auto"/>
              <w:rPr>
                <w:lang w:val="ru-RU"/>
              </w:rPr>
            </w:pPr>
            <w:r>
              <w:rPr>
                <w:sz w:val="19"/>
                <w:lang w:val="ru-RU" w:eastAsia="ru-RU"/>
              </w:rPr>
              <w:t xml:space="preserve">Российская Федерация: </w:t>
            </w:r>
            <w:r>
              <w:rPr>
                <w:i/>
                <w:color w:val="666666"/>
                <w:sz w:val="19"/>
                <w:lang w:val="ru-RU" w:eastAsia="ru-RU"/>
              </w:rPr>
              <w:t>[адрес или регион размещения]</w:t>
            </w:r>
          </w:p>
        </w:tc>
      </w:tr>
      <w:tr w:rsidR="00D23AF9" w:rsidRPr="006B423A" w14:paraId="11C97309"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718D9CF" w14:textId="77777777" w:rsidR="00D23AF9" w:rsidRDefault="00000000">
            <w:pPr>
              <w:spacing w:after="0" w:line="259" w:lineRule="auto"/>
            </w:pPr>
            <w:r>
              <w:rPr>
                <w:sz w:val="19"/>
                <w:lang w:val="ru-RU" w:eastAsia="ru-RU"/>
              </w:rPr>
              <w:t>Срок обработки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F68C7E6" w14:textId="77777777" w:rsidR="00D23AF9" w:rsidRPr="006B423A" w:rsidRDefault="00000000">
            <w:pPr>
              <w:spacing w:after="0" w:line="259" w:lineRule="auto"/>
              <w:rPr>
                <w:lang w:val="ru-RU"/>
              </w:rPr>
            </w:pPr>
            <w:r>
              <w:rPr>
                <w:sz w:val="19"/>
                <w:lang w:val="ru-RU" w:eastAsia="ru-RU"/>
              </w:rPr>
              <w:t xml:space="preserve">С </w:t>
            </w:r>
            <w:r>
              <w:rPr>
                <w:i/>
                <w:color w:val="666666"/>
                <w:sz w:val="19"/>
                <w:lang w:val="ru-RU" w:eastAsia="ru-RU"/>
              </w:rPr>
              <w:t>[дата]</w:t>
            </w:r>
            <w:r>
              <w:rPr>
                <w:sz w:val="19"/>
                <w:lang w:val="ru-RU" w:eastAsia="ru-RU"/>
              </w:rPr>
              <w:t xml:space="preserve"> до </w:t>
            </w:r>
            <w:r>
              <w:rPr>
                <w:i/>
                <w:color w:val="666666"/>
                <w:sz w:val="19"/>
                <w:lang w:val="ru-RU" w:eastAsia="ru-RU"/>
              </w:rPr>
              <w:t>[дата / события]</w:t>
            </w:r>
            <w:r>
              <w:rPr>
                <w:sz w:val="19"/>
                <w:lang w:val="ru-RU" w:eastAsia="ru-RU"/>
              </w:rPr>
              <w:t>, но не дольше срока, необходимого для цели</w:t>
            </w:r>
          </w:p>
        </w:tc>
      </w:tr>
      <w:tr w:rsidR="00D23AF9" w14:paraId="37FE41B9"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84EE7BF" w14:textId="77777777" w:rsidR="00D23AF9" w:rsidRDefault="00000000">
            <w:pPr>
              <w:spacing w:after="0" w:line="259" w:lineRule="auto"/>
            </w:pPr>
            <w:r>
              <w:rPr>
                <w:sz w:val="19"/>
                <w:lang w:val="ru-RU" w:eastAsia="ru-RU"/>
              </w:rPr>
              <w:t>Удаление или возврат</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61D9588" w14:textId="77777777" w:rsidR="00D23AF9" w:rsidRDefault="00000000">
            <w:pPr>
              <w:spacing w:after="0" w:line="259" w:lineRule="auto"/>
            </w:pPr>
            <w:r>
              <w:rPr>
                <w:i/>
                <w:color w:val="666666"/>
                <w:sz w:val="19"/>
                <w:lang w:val="ru-RU" w:eastAsia="ru-RU"/>
              </w:rPr>
              <w:t>[срок, способ, формат подтверждения]</w:t>
            </w:r>
          </w:p>
        </w:tc>
      </w:tr>
      <w:tr w:rsidR="00D23AF9" w:rsidRPr="006B423A" w14:paraId="129C590E"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02C1C57" w14:textId="77777777" w:rsidR="00D23AF9" w:rsidRDefault="00000000">
            <w:pPr>
              <w:spacing w:after="0" w:line="259" w:lineRule="auto"/>
            </w:pPr>
            <w:r>
              <w:rPr>
                <w:sz w:val="19"/>
                <w:lang w:val="ru-RU" w:eastAsia="ru-RU"/>
              </w:rPr>
              <w:t>Специальные категории, биометрия, несовершеннолетние</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748100C" w14:textId="77777777" w:rsidR="00D23AF9" w:rsidRPr="006B423A" w:rsidRDefault="00000000">
            <w:pPr>
              <w:spacing w:after="0" w:line="259" w:lineRule="auto"/>
              <w:rPr>
                <w:lang w:val="ru-RU"/>
              </w:rPr>
            </w:pPr>
            <w:r>
              <w:rPr>
                <w:sz w:val="19"/>
                <w:lang w:val="ru-RU" w:eastAsia="ru-RU"/>
              </w:rPr>
              <w:t xml:space="preserve">Не обрабатываются / </w:t>
            </w:r>
            <w:r>
              <w:rPr>
                <w:i/>
                <w:color w:val="666666"/>
                <w:sz w:val="19"/>
                <w:lang w:val="ru-RU" w:eastAsia="ru-RU"/>
              </w:rPr>
              <w:t>[указать отдельное основание и требования]</w:t>
            </w:r>
          </w:p>
        </w:tc>
      </w:tr>
      <w:tr w:rsidR="00D23AF9" w:rsidRPr="006B423A" w14:paraId="3CA683B8"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3112683" w14:textId="77777777" w:rsidR="00D23AF9" w:rsidRDefault="00000000">
            <w:pPr>
              <w:spacing w:after="0" w:line="259" w:lineRule="auto"/>
            </w:pPr>
            <w:r>
              <w:rPr>
                <w:sz w:val="19"/>
                <w:lang w:val="ru-RU" w:eastAsia="ru-RU"/>
              </w:rPr>
              <w:t xml:space="preserve">Разрешенные </w:t>
            </w:r>
            <w:proofErr w:type="spellStart"/>
            <w:r>
              <w:rPr>
                <w:sz w:val="19"/>
                <w:lang w:val="ru-RU" w:eastAsia="ru-RU"/>
              </w:rPr>
              <w:t>субобработчики</w:t>
            </w:r>
            <w:proofErr w:type="spellEnd"/>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3FF1A74" w14:textId="77777777" w:rsidR="00D23AF9" w:rsidRPr="006B423A" w:rsidRDefault="00000000">
            <w:pPr>
              <w:spacing w:after="0" w:line="259" w:lineRule="auto"/>
              <w:rPr>
                <w:lang w:val="ru-RU"/>
              </w:rPr>
            </w:pPr>
            <w:r>
              <w:rPr>
                <w:i/>
                <w:color w:val="666666"/>
                <w:sz w:val="19"/>
                <w:lang w:val="ru-RU" w:eastAsia="ru-RU"/>
              </w:rPr>
              <w:t>[перечень, функции, место обработки]</w:t>
            </w:r>
            <w:r>
              <w:rPr>
                <w:sz w:val="19"/>
                <w:lang w:val="ru-RU" w:eastAsia="ru-RU"/>
              </w:rPr>
              <w:t xml:space="preserve"> / не разрешены</w:t>
            </w:r>
          </w:p>
        </w:tc>
      </w:tr>
    </w:tbl>
    <w:p w14:paraId="5B1810CB" w14:textId="77777777" w:rsidR="00D23AF9" w:rsidRPr="006B423A" w:rsidRDefault="00D23AF9">
      <w:pPr>
        <w:spacing w:after="20" w:line="240" w:lineRule="auto"/>
        <w:rPr>
          <w:lang w:val="ru-RU"/>
        </w:rPr>
      </w:pPr>
    </w:p>
    <w:p w14:paraId="45492B9D" w14:textId="77777777" w:rsidR="00D23AF9" w:rsidRPr="006B423A" w:rsidRDefault="00000000">
      <w:pPr>
        <w:pStyle w:val="21"/>
        <w:spacing w:before="140" w:after="100"/>
        <w:rPr>
          <w:lang w:val="ru-RU"/>
        </w:rPr>
      </w:pPr>
      <w:r>
        <w:rPr>
          <w:rFonts w:ascii="Times New Roman" w:eastAsia="Times New Roman" w:hAnsi="Times New Roman" w:cs="Times New Roman"/>
          <w:lang w:val="ru-RU" w:eastAsia="ru-RU"/>
        </w:rPr>
        <w:t>2 Обязанности Организатора как обработчика</w:t>
      </w:r>
    </w:p>
    <w:p w14:paraId="231B0725" w14:textId="77777777" w:rsidR="00D23AF9" w:rsidRPr="006B423A" w:rsidRDefault="00000000">
      <w:pPr>
        <w:keepLines/>
        <w:spacing w:after="80"/>
        <w:ind w:left="454" w:hanging="454"/>
        <w:jc w:val="both"/>
        <w:rPr>
          <w:lang w:val="ru-RU"/>
        </w:rPr>
      </w:pPr>
      <w:r>
        <w:rPr>
          <w:lang w:val="ru-RU" w:eastAsia="ru-RU"/>
        </w:rPr>
        <w:t>2.1. Обрабатывать персональные данные только по документированным указаниям Участника, в пределах цели, перечня данных, действий и срока, установленных настоящим Приложением.</w:t>
      </w:r>
    </w:p>
    <w:p w14:paraId="5EEDD980" w14:textId="77777777" w:rsidR="00D23AF9" w:rsidRPr="006B423A" w:rsidRDefault="00000000">
      <w:pPr>
        <w:keepLines/>
        <w:spacing w:after="80"/>
        <w:ind w:left="454" w:hanging="454"/>
        <w:jc w:val="both"/>
        <w:rPr>
          <w:lang w:val="ru-RU"/>
        </w:rPr>
      </w:pPr>
      <w:r>
        <w:rPr>
          <w:lang w:val="ru-RU" w:eastAsia="ru-RU"/>
        </w:rPr>
        <w:t>2.2. Соблюдать конфиденциальность, принципы и правила обработки персональных данных, требования к локализации баз данных граждан Российской Федерации и требования статей 18.1 и 19 Федерального закона от 27.07.2006 № 152-ФЗ «О персональных данных» в применимом объеме.</w:t>
      </w:r>
    </w:p>
    <w:p w14:paraId="65BDF324" w14:textId="77777777" w:rsidR="00D23AF9" w:rsidRPr="006B423A" w:rsidRDefault="00000000">
      <w:pPr>
        <w:keepLines/>
        <w:spacing w:after="80"/>
        <w:ind w:left="454" w:hanging="454"/>
        <w:jc w:val="both"/>
        <w:rPr>
          <w:lang w:val="ru-RU"/>
        </w:rPr>
      </w:pPr>
      <w:r>
        <w:rPr>
          <w:lang w:val="ru-RU" w:eastAsia="ru-RU"/>
        </w:rPr>
        <w:t>2.3. Принимать необходимые правовые, организационные и технические меры безопасности с учетом уровня защищенности, модели угроз и требований Участника, включая разграничение доступа, регистрацию действий, защиту учетных данных, резервирование и восстановление, когда они применимы к системе.</w:t>
      </w:r>
    </w:p>
    <w:p w14:paraId="43259EA5" w14:textId="77777777" w:rsidR="00D23AF9" w:rsidRPr="006B423A" w:rsidRDefault="00000000">
      <w:pPr>
        <w:keepLines/>
        <w:spacing w:after="80"/>
        <w:ind w:left="454" w:hanging="454"/>
        <w:jc w:val="both"/>
        <w:rPr>
          <w:lang w:val="ru-RU"/>
        </w:rPr>
      </w:pPr>
      <w:r>
        <w:rPr>
          <w:lang w:val="ru-RU" w:eastAsia="ru-RU"/>
        </w:rPr>
        <w:t>2.4. По запросу Участника до начала и в течение обработки предоставлять документы и сведения, подтверждающие принятые меры и соблюдение поручения, в объеме, не раскрывающем охраняемую информацию иных лиц.</w:t>
      </w:r>
    </w:p>
    <w:p w14:paraId="1543EF5E" w14:textId="77777777" w:rsidR="00D23AF9" w:rsidRPr="006B423A" w:rsidRDefault="00000000">
      <w:pPr>
        <w:keepLines/>
        <w:spacing w:after="80"/>
        <w:ind w:left="454" w:hanging="454"/>
        <w:jc w:val="both"/>
        <w:rPr>
          <w:lang w:val="ru-RU"/>
        </w:rPr>
      </w:pPr>
      <w:r>
        <w:rPr>
          <w:lang w:val="ru-RU" w:eastAsia="ru-RU"/>
        </w:rPr>
        <w:lastRenderedPageBreak/>
        <w:t>2.5. Не позднее 12 часов с момента выявления сообщить Участнику о неправомерной или случайной передаче, предоставлении, распространении, доступе, изменении, утрате или уничтожении персональных данных; передать известные сведения о времени, характере, затронутых данных и субъектах, последствиях и принятых мерах, затем предоставлять обновления расследования.</w:t>
      </w:r>
    </w:p>
    <w:p w14:paraId="6A42B14D" w14:textId="77777777" w:rsidR="00D23AF9" w:rsidRPr="006B423A" w:rsidRDefault="00000000">
      <w:pPr>
        <w:keepLines/>
        <w:spacing w:after="80"/>
        <w:ind w:left="454" w:hanging="454"/>
        <w:jc w:val="both"/>
        <w:rPr>
          <w:lang w:val="ru-RU"/>
        </w:rPr>
      </w:pPr>
      <w:r>
        <w:rPr>
          <w:lang w:val="ru-RU" w:eastAsia="ru-RU"/>
        </w:rPr>
        <w:t>2.6. Содействовать Участнику в ответах субъектам, оценке инцидента, уведомлении уполномоченного органа, прекращении неправомерной обработки и выполнении иных обязанностей оператора в части, зависящей от Организатора.</w:t>
      </w:r>
    </w:p>
    <w:p w14:paraId="1B98D41B" w14:textId="77777777" w:rsidR="00D23AF9" w:rsidRPr="006B423A" w:rsidRDefault="00000000">
      <w:pPr>
        <w:keepLines/>
        <w:spacing w:after="80"/>
        <w:ind w:left="454" w:hanging="454"/>
        <w:jc w:val="both"/>
        <w:rPr>
          <w:lang w:val="ru-RU"/>
        </w:rPr>
      </w:pPr>
      <w:r>
        <w:rPr>
          <w:lang w:val="ru-RU" w:eastAsia="ru-RU"/>
        </w:rPr>
        <w:t xml:space="preserve">2.7. Привлекать </w:t>
      </w:r>
      <w:proofErr w:type="spellStart"/>
      <w:r>
        <w:rPr>
          <w:lang w:val="ru-RU" w:eastAsia="ru-RU"/>
        </w:rPr>
        <w:t>субобработчика</w:t>
      </w:r>
      <w:proofErr w:type="spellEnd"/>
      <w:r>
        <w:rPr>
          <w:lang w:val="ru-RU" w:eastAsia="ru-RU"/>
        </w:rPr>
        <w:t xml:space="preserve"> только с предварительного письменного согласия Участника и возложением на него не менее строгих обязанностей. Организатор отвечает перед Участником за действия </w:t>
      </w:r>
      <w:proofErr w:type="spellStart"/>
      <w:r>
        <w:rPr>
          <w:lang w:val="ru-RU" w:eastAsia="ru-RU"/>
        </w:rPr>
        <w:t>субобработчика</w:t>
      </w:r>
      <w:proofErr w:type="spellEnd"/>
      <w:r>
        <w:rPr>
          <w:lang w:val="ru-RU" w:eastAsia="ru-RU"/>
        </w:rPr>
        <w:t>.</w:t>
      </w:r>
    </w:p>
    <w:p w14:paraId="510DD052" w14:textId="77777777" w:rsidR="00D23AF9" w:rsidRPr="006B423A" w:rsidRDefault="00000000">
      <w:pPr>
        <w:keepLines/>
        <w:spacing w:after="80"/>
        <w:ind w:left="454" w:hanging="454"/>
        <w:jc w:val="both"/>
        <w:rPr>
          <w:lang w:val="ru-RU"/>
        </w:rPr>
      </w:pPr>
      <w:r>
        <w:rPr>
          <w:lang w:val="ru-RU" w:eastAsia="ru-RU"/>
        </w:rPr>
        <w:t xml:space="preserve">2.8. После окончания поручения по выбору Участника вернуть или уничтожить данные и их копии, если обязательное хранение не предусмотрено законом, и предоставить письменное подтверждение в срок </w:t>
      </w:r>
      <w:r>
        <w:rPr>
          <w:i/>
          <w:color w:val="666666"/>
          <w:lang w:val="ru-RU" w:eastAsia="ru-RU"/>
        </w:rPr>
        <w:t>[указать, например 10 Рабочих дней]</w:t>
      </w:r>
      <w:r>
        <w:rPr>
          <w:lang w:val="ru-RU" w:eastAsia="ru-RU"/>
        </w:rPr>
        <w:t>.</w:t>
      </w:r>
    </w:p>
    <w:p w14:paraId="19FDC2B1" w14:textId="77777777" w:rsidR="00D23AF9" w:rsidRPr="006B423A" w:rsidRDefault="00000000">
      <w:pPr>
        <w:pStyle w:val="21"/>
        <w:spacing w:before="140" w:after="100"/>
        <w:rPr>
          <w:lang w:val="ru-RU"/>
        </w:rPr>
      </w:pPr>
      <w:r>
        <w:rPr>
          <w:rFonts w:ascii="Times New Roman" w:eastAsia="Times New Roman" w:hAnsi="Times New Roman" w:cs="Times New Roman"/>
          <w:lang w:val="ru-RU" w:eastAsia="ru-RU"/>
        </w:rPr>
        <w:t>3 Обязанности Участника как оператора</w:t>
      </w:r>
    </w:p>
    <w:p w14:paraId="3722BF2B" w14:textId="77777777" w:rsidR="00D23AF9" w:rsidRPr="006B423A" w:rsidRDefault="00000000">
      <w:pPr>
        <w:keepLines/>
        <w:spacing w:after="80"/>
        <w:ind w:left="454" w:hanging="454"/>
        <w:jc w:val="both"/>
        <w:rPr>
          <w:lang w:val="ru-RU"/>
        </w:rPr>
      </w:pPr>
      <w:r>
        <w:rPr>
          <w:lang w:val="ru-RU" w:eastAsia="ru-RU"/>
        </w:rPr>
        <w:t>3.1. Определить правовое основание и цель обработки, обеспечить получение необходимых согласий, уведомление субъектов и уполномоченного органа, если это требуется законом.</w:t>
      </w:r>
    </w:p>
    <w:p w14:paraId="4B0C974F" w14:textId="77777777" w:rsidR="00D23AF9" w:rsidRPr="006B423A" w:rsidRDefault="00000000">
      <w:pPr>
        <w:keepLines/>
        <w:spacing w:after="80"/>
        <w:ind w:left="454" w:hanging="454"/>
        <w:jc w:val="both"/>
        <w:rPr>
          <w:lang w:val="ru-RU"/>
        </w:rPr>
      </w:pPr>
      <w:r>
        <w:rPr>
          <w:lang w:val="ru-RU" w:eastAsia="ru-RU"/>
        </w:rPr>
        <w:t>3.2. Передавать только данные, необходимые для цели, поддерживать их точность, устанавливать правила доступа и давать Организатора законные, конкретные и документированные указания.</w:t>
      </w:r>
    </w:p>
    <w:p w14:paraId="3D157E80" w14:textId="77777777" w:rsidR="00D23AF9" w:rsidRPr="006B423A" w:rsidRDefault="00000000">
      <w:pPr>
        <w:keepLines/>
        <w:spacing w:after="80"/>
        <w:ind w:left="454" w:hanging="454"/>
        <w:jc w:val="both"/>
        <w:rPr>
          <w:lang w:val="ru-RU"/>
        </w:rPr>
      </w:pPr>
      <w:r>
        <w:rPr>
          <w:lang w:val="ru-RU" w:eastAsia="ru-RU"/>
        </w:rPr>
        <w:t>3.3. Предоставить требования к защите данных, сведения об уровне защищенности и актуальных угрозах, когда их определение относится к обязанностям Участника.</w:t>
      </w:r>
    </w:p>
    <w:p w14:paraId="7CA2D54E" w14:textId="77777777" w:rsidR="00D23AF9" w:rsidRDefault="00000000">
      <w:pPr>
        <w:pStyle w:val="21"/>
        <w:spacing w:before="140" w:after="100"/>
      </w:pPr>
      <w:r>
        <w:rPr>
          <w:rFonts w:ascii="Times New Roman" w:eastAsia="Times New Roman" w:hAnsi="Times New Roman" w:cs="Times New Roman"/>
          <w:lang w:val="ru-RU" w:eastAsia="ru-RU"/>
        </w:rPr>
        <w:t>4 Контакты по вопросам данных</w:t>
      </w:r>
    </w:p>
    <w:tbl>
      <w:tblPr>
        <w:tblW w:w="0" w:type="auto"/>
        <w:jc w:val="center"/>
        <w:tblLayout w:type="fixed"/>
        <w:tblLook w:val="04A0" w:firstRow="1" w:lastRow="0" w:firstColumn="1" w:lastColumn="0" w:noHBand="0" w:noVBand="1"/>
      </w:tblPr>
      <w:tblGrid>
        <w:gridCol w:w="2041"/>
        <w:gridCol w:w="3628"/>
        <w:gridCol w:w="3628"/>
      </w:tblGrid>
      <w:tr w:rsidR="00D23AF9" w14:paraId="57586BEE" w14:textId="77777777">
        <w:trPr>
          <w:cantSplit/>
          <w:tblHeader/>
          <w:jc w:val="center"/>
        </w:trPr>
        <w:tc>
          <w:tcPr>
            <w:tcW w:w="2041"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0DDE0541" w14:textId="77777777" w:rsidR="00D23AF9" w:rsidRDefault="00000000">
            <w:pPr>
              <w:spacing w:after="0" w:line="259" w:lineRule="auto"/>
            </w:pPr>
            <w:r>
              <w:rPr>
                <w:b/>
                <w:sz w:val="20"/>
                <w:lang w:val="ru-RU" w:eastAsia="ru-RU"/>
              </w:rPr>
              <w:t>Сторона</w:t>
            </w:r>
          </w:p>
        </w:tc>
        <w:tc>
          <w:tcPr>
            <w:tcW w:w="3628"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197C4217" w14:textId="77777777" w:rsidR="00D23AF9" w:rsidRDefault="00000000">
            <w:pPr>
              <w:spacing w:after="0" w:line="259" w:lineRule="auto"/>
            </w:pPr>
            <w:r>
              <w:rPr>
                <w:b/>
                <w:sz w:val="20"/>
                <w:lang w:val="ru-RU" w:eastAsia="ru-RU"/>
              </w:rPr>
              <w:t>Ответственное лицо</w:t>
            </w:r>
          </w:p>
        </w:tc>
        <w:tc>
          <w:tcPr>
            <w:tcW w:w="3628"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4F003E07" w14:textId="77777777" w:rsidR="00D23AF9" w:rsidRDefault="00000000">
            <w:pPr>
              <w:spacing w:after="0" w:line="259" w:lineRule="auto"/>
            </w:pPr>
            <w:r>
              <w:rPr>
                <w:b/>
                <w:sz w:val="20"/>
                <w:lang w:val="ru-RU" w:eastAsia="ru-RU"/>
              </w:rPr>
              <w:t>Контакты</w:t>
            </w:r>
          </w:p>
        </w:tc>
      </w:tr>
      <w:tr w:rsidR="00D23AF9" w14:paraId="489E0C5D" w14:textId="77777777">
        <w:trPr>
          <w:cantSplit/>
          <w:jc w:val="center"/>
        </w:trPr>
        <w:tc>
          <w:tcPr>
            <w:tcW w:w="204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6317E0C" w14:textId="77777777" w:rsidR="00D23AF9" w:rsidRDefault="00000000">
            <w:pPr>
              <w:spacing w:after="0" w:line="259" w:lineRule="auto"/>
            </w:pPr>
            <w:r>
              <w:rPr>
                <w:sz w:val="20"/>
                <w:lang w:val="ru-RU" w:eastAsia="ru-RU"/>
              </w:rPr>
              <w:t>Организатор</w:t>
            </w:r>
          </w:p>
        </w:tc>
        <w:tc>
          <w:tcPr>
            <w:tcW w:w="362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3BD8479" w14:textId="77777777" w:rsidR="00D23AF9" w:rsidRDefault="00000000">
            <w:pPr>
              <w:spacing w:after="0" w:line="259" w:lineRule="auto"/>
            </w:pPr>
            <w:r>
              <w:rPr>
                <w:i/>
                <w:color w:val="666666"/>
                <w:sz w:val="20"/>
                <w:lang w:val="ru-RU" w:eastAsia="ru-RU"/>
              </w:rPr>
              <w:t>[ФИО, должность]</w:t>
            </w:r>
          </w:p>
        </w:tc>
        <w:tc>
          <w:tcPr>
            <w:tcW w:w="362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890085F" w14:textId="77777777" w:rsidR="00D23AF9" w:rsidRDefault="00000000">
            <w:pPr>
              <w:spacing w:after="0" w:line="259" w:lineRule="auto"/>
            </w:pPr>
            <w:r>
              <w:rPr>
                <w:i/>
                <w:color w:val="666666"/>
                <w:sz w:val="20"/>
                <w:lang w:val="ru-RU" w:eastAsia="ru-RU"/>
              </w:rPr>
              <w:t>[электронная почта, телефон]</w:t>
            </w:r>
          </w:p>
        </w:tc>
      </w:tr>
      <w:tr w:rsidR="00D23AF9" w14:paraId="4102DE53" w14:textId="77777777">
        <w:trPr>
          <w:cantSplit/>
          <w:jc w:val="center"/>
        </w:trPr>
        <w:tc>
          <w:tcPr>
            <w:tcW w:w="204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24D1C55" w14:textId="77777777" w:rsidR="00D23AF9" w:rsidRDefault="00000000">
            <w:pPr>
              <w:spacing w:after="0" w:line="259" w:lineRule="auto"/>
            </w:pPr>
            <w:r>
              <w:rPr>
                <w:sz w:val="20"/>
                <w:lang w:val="ru-RU" w:eastAsia="ru-RU"/>
              </w:rPr>
              <w:t>Участник</w:t>
            </w:r>
          </w:p>
        </w:tc>
        <w:tc>
          <w:tcPr>
            <w:tcW w:w="362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344CCD6" w14:textId="77777777" w:rsidR="00D23AF9" w:rsidRDefault="00000000">
            <w:pPr>
              <w:spacing w:after="0" w:line="259" w:lineRule="auto"/>
            </w:pPr>
            <w:r>
              <w:rPr>
                <w:i/>
                <w:color w:val="666666"/>
                <w:sz w:val="20"/>
                <w:lang w:val="ru-RU" w:eastAsia="ru-RU"/>
              </w:rPr>
              <w:t>[ФИО, должность]</w:t>
            </w:r>
          </w:p>
        </w:tc>
        <w:tc>
          <w:tcPr>
            <w:tcW w:w="362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172ED35" w14:textId="77777777" w:rsidR="00D23AF9" w:rsidRDefault="00000000">
            <w:pPr>
              <w:spacing w:after="0" w:line="259" w:lineRule="auto"/>
            </w:pPr>
            <w:r>
              <w:rPr>
                <w:i/>
                <w:color w:val="666666"/>
                <w:sz w:val="20"/>
                <w:lang w:val="ru-RU" w:eastAsia="ru-RU"/>
              </w:rPr>
              <w:t>[электронная почта, телефон]</w:t>
            </w:r>
          </w:p>
        </w:tc>
      </w:tr>
    </w:tbl>
    <w:p w14:paraId="2617E85A" w14:textId="77777777" w:rsidR="00D23AF9" w:rsidRDefault="00D23AF9">
      <w:pPr>
        <w:spacing w:after="20" w:line="240" w:lineRule="auto"/>
      </w:pPr>
    </w:p>
    <w:tbl>
      <w:tblPr>
        <w:tblW w:w="0" w:type="auto"/>
        <w:jc w:val="center"/>
        <w:tblLayout w:type="fixed"/>
        <w:tblLook w:val="04A0" w:firstRow="1" w:lastRow="0" w:firstColumn="1" w:lastColumn="0" w:noHBand="0" w:noVBand="1"/>
      </w:tblPr>
      <w:tblGrid>
        <w:gridCol w:w="4649"/>
        <w:gridCol w:w="4649"/>
      </w:tblGrid>
      <w:tr w:rsidR="00D23AF9" w14:paraId="2E1566F5" w14:textId="77777777">
        <w:trPr>
          <w:cantSplit/>
          <w:tblHeader/>
          <w:jc w:val="center"/>
        </w:trPr>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7E398222" w14:textId="77777777" w:rsidR="00D23AF9" w:rsidRDefault="00000000">
            <w:pPr>
              <w:spacing w:after="0" w:line="259" w:lineRule="auto"/>
            </w:pPr>
            <w:r>
              <w:rPr>
                <w:b/>
                <w:sz w:val="21"/>
                <w:lang w:val="ru-RU" w:eastAsia="ru-RU"/>
              </w:rPr>
              <w:t>Организатор</w:t>
            </w:r>
          </w:p>
        </w:tc>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7F425074" w14:textId="77777777" w:rsidR="00D23AF9" w:rsidRDefault="00000000">
            <w:pPr>
              <w:spacing w:after="0" w:line="259" w:lineRule="auto"/>
            </w:pPr>
            <w:r>
              <w:rPr>
                <w:b/>
                <w:sz w:val="21"/>
                <w:lang w:val="ru-RU" w:eastAsia="ru-RU"/>
              </w:rPr>
              <w:t>Участник</w:t>
            </w:r>
          </w:p>
        </w:tc>
      </w:tr>
      <w:tr w:rsidR="00D23AF9" w:rsidRPr="006B423A" w14:paraId="556C0263"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061B7F60" w14:textId="77777777" w:rsidR="00D23AF9" w:rsidRPr="006B423A" w:rsidRDefault="00000000">
            <w:pPr>
              <w:spacing w:after="0" w:line="259" w:lineRule="auto"/>
              <w:rPr>
                <w:lang w:val="ru-RU"/>
              </w:rPr>
            </w:pPr>
            <w:r>
              <w:rPr>
                <w:sz w:val="21"/>
                <w:lang w:val="ru-RU" w:eastAsia="ru-RU"/>
              </w:rPr>
              <w:t>Генеральный директор</w:t>
            </w:r>
            <w:r>
              <w:rPr>
                <w:sz w:val="21"/>
                <w:lang w:val="ru-RU" w:eastAsia="ru-RU"/>
              </w:rPr>
              <w:br/>
              <w:t>ООО «Студия Радмейт»</w:t>
            </w:r>
            <w:r>
              <w:rPr>
                <w:sz w:val="21"/>
                <w:lang w:val="ru-RU" w:eastAsia="ru-RU"/>
              </w:rPr>
              <w:br/>
              <w:t>______________ / Г. Г. Шутко /</w:t>
            </w:r>
            <w:r>
              <w:rPr>
                <w:sz w:val="21"/>
                <w:lang w:val="ru-RU" w:eastAsia="ru-RU"/>
              </w:rPr>
              <w:br/>
              <w:t>М.П.</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7F24C75" w14:textId="77777777" w:rsidR="00D23AF9" w:rsidRPr="006B423A" w:rsidRDefault="00000000">
            <w:pPr>
              <w:spacing w:after="0" w:line="259" w:lineRule="auto"/>
              <w:rPr>
                <w:lang w:val="ru-RU"/>
              </w:rPr>
            </w:pPr>
            <w:r>
              <w:rPr>
                <w:i/>
                <w:color w:val="666666"/>
                <w:sz w:val="21"/>
                <w:lang w:val="ru-RU" w:eastAsia="ru-RU"/>
              </w:rPr>
              <w:t>[должность]</w:t>
            </w:r>
            <w:r>
              <w:rPr>
                <w:sz w:val="21"/>
                <w:lang w:val="ru-RU" w:eastAsia="ru-RU"/>
              </w:rPr>
              <w:br/>
            </w:r>
            <w:r>
              <w:rPr>
                <w:i/>
                <w:color w:val="666666"/>
                <w:sz w:val="21"/>
                <w:lang w:val="ru-RU" w:eastAsia="ru-RU"/>
              </w:rPr>
              <w:t>[полное наименование Участника]</w:t>
            </w:r>
            <w:r>
              <w:rPr>
                <w:sz w:val="21"/>
                <w:lang w:val="ru-RU" w:eastAsia="ru-RU"/>
              </w:rPr>
              <w:br/>
              <w:t xml:space="preserve">______________ / </w:t>
            </w:r>
            <w:r>
              <w:rPr>
                <w:i/>
                <w:color w:val="666666"/>
                <w:sz w:val="21"/>
                <w:lang w:val="ru-RU" w:eastAsia="ru-RU"/>
              </w:rPr>
              <w:t>[ФИО]</w:t>
            </w:r>
            <w:r>
              <w:rPr>
                <w:sz w:val="21"/>
                <w:lang w:val="ru-RU" w:eastAsia="ru-RU"/>
              </w:rPr>
              <w:t xml:space="preserve"> /</w:t>
            </w:r>
            <w:r>
              <w:rPr>
                <w:sz w:val="21"/>
                <w:lang w:val="ru-RU" w:eastAsia="ru-RU"/>
              </w:rPr>
              <w:br/>
              <w:t>М.П. (при наличии)</w:t>
            </w:r>
          </w:p>
        </w:tc>
      </w:tr>
    </w:tbl>
    <w:p w14:paraId="2BA480A9" w14:textId="77777777" w:rsidR="00D23AF9" w:rsidRPr="006B423A" w:rsidRDefault="00D23AF9">
      <w:pPr>
        <w:spacing w:after="20" w:line="240" w:lineRule="auto"/>
        <w:rPr>
          <w:lang w:val="ru-RU"/>
        </w:rPr>
      </w:pPr>
    </w:p>
    <w:p w14:paraId="60E88E10" w14:textId="77777777" w:rsidR="00D23AF9" w:rsidRPr="006B423A" w:rsidRDefault="00000000">
      <w:pPr>
        <w:rPr>
          <w:lang w:val="ru-RU"/>
        </w:rPr>
      </w:pPr>
      <w:r>
        <w:rPr>
          <w:lang w:val="ru-RU" w:eastAsia="ru-RU"/>
        </w:rPr>
        <w:br w:type="page"/>
      </w:r>
    </w:p>
    <w:p w14:paraId="549EDE44" w14:textId="77777777" w:rsidR="00D23AF9" w:rsidRPr="006B423A" w:rsidRDefault="00000000">
      <w:pPr>
        <w:spacing w:after="40"/>
        <w:jc w:val="right"/>
        <w:rPr>
          <w:lang w:val="ru-RU"/>
        </w:rPr>
      </w:pPr>
      <w:r>
        <w:rPr>
          <w:sz w:val="21"/>
          <w:lang w:val="ru-RU" w:eastAsia="ru-RU"/>
        </w:rPr>
        <w:lastRenderedPageBreak/>
        <w:t>Приложение № 4</w:t>
      </w:r>
    </w:p>
    <w:p w14:paraId="6DC1CA77" w14:textId="77777777" w:rsidR="00D23AF9" w:rsidRPr="006B423A" w:rsidRDefault="00000000">
      <w:pPr>
        <w:spacing w:after="280"/>
        <w:jc w:val="right"/>
        <w:rPr>
          <w:lang w:val="ru-RU"/>
        </w:rPr>
      </w:pPr>
      <w:r>
        <w:rPr>
          <w:sz w:val="21"/>
          <w:lang w:val="ru-RU" w:eastAsia="ru-RU"/>
        </w:rPr>
        <w:t xml:space="preserve">к Договору № </w:t>
      </w:r>
      <w:r>
        <w:rPr>
          <w:i/>
          <w:color w:val="666666"/>
          <w:sz w:val="21"/>
          <w:lang w:val="ru-RU" w:eastAsia="ru-RU"/>
        </w:rPr>
        <w:t>[●]</w:t>
      </w:r>
      <w:r>
        <w:rPr>
          <w:sz w:val="21"/>
          <w:lang w:val="ru-RU" w:eastAsia="ru-RU"/>
        </w:rPr>
        <w:t xml:space="preserve"> от </w:t>
      </w:r>
      <w:r>
        <w:rPr>
          <w:i/>
          <w:color w:val="666666"/>
          <w:sz w:val="21"/>
          <w:lang w:val="ru-RU" w:eastAsia="ru-RU"/>
        </w:rPr>
        <w:t>[дата]</w:t>
      </w:r>
    </w:p>
    <w:p w14:paraId="3E81296C" w14:textId="77777777" w:rsidR="00D23AF9" w:rsidRDefault="00000000">
      <w:pPr>
        <w:pStyle w:val="aa"/>
        <w:keepNext/>
        <w:spacing w:after="240"/>
        <w:jc w:val="center"/>
      </w:pPr>
      <w:r>
        <w:rPr>
          <w:rFonts w:ascii="Times New Roman" w:eastAsia="Times New Roman" w:hAnsi="Times New Roman" w:cs="Times New Roman"/>
          <w:sz w:val="30"/>
          <w:lang w:val="ru-RU" w:eastAsia="ru-RU"/>
        </w:rPr>
        <w:t>Акт передачи и приемки Результатов</w:t>
      </w:r>
    </w:p>
    <w:tbl>
      <w:tblPr>
        <w:tblW w:w="0" w:type="auto"/>
        <w:jc w:val="center"/>
        <w:tblLayout w:type="fixed"/>
        <w:tblLook w:val="04A0" w:firstRow="1" w:lastRow="0" w:firstColumn="1" w:lastColumn="0" w:noHBand="0" w:noVBand="1"/>
      </w:tblPr>
      <w:tblGrid>
        <w:gridCol w:w="4649"/>
        <w:gridCol w:w="4649"/>
      </w:tblGrid>
      <w:tr w:rsidR="00D23AF9" w14:paraId="7DC072FF"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C1EE72D" w14:textId="77777777" w:rsidR="00D23AF9" w:rsidRDefault="00000000">
            <w:pPr>
              <w:spacing w:after="0" w:line="259" w:lineRule="auto"/>
            </w:pPr>
            <w:r>
              <w:rPr>
                <w:sz w:val="22"/>
                <w:lang w:val="ru-RU" w:eastAsia="ru-RU"/>
              </w:rPr>
              <w:t>г. Краснодар</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897AC79" w14:textId="77777777" w:rsidR="00D23AF9" w:rsidRDefault="00000000">
            <w:pPr>
              <w:spacing w:after="0" w:line="259" w:lineRule="auto"/>
            </w:pPr>
            <w:r>
              <w:rPr>
                <w:sz w:val="22"/>
                <w:lang w:val="ru-RU" w:eastAsia="ru-RU"/>
              </w:rPr>
              <w:t>«___» __________ 20__ г.</w:t>
            </w:r>
          </w:p>
        </w:tc>
      </w:tr>
    </w:tbl>
    <w:p w14:paraId="5B08A70F" w14:textId="77777777" w:rsidR="00D23AF9" w:rsidRDefault="00D23AF9">
      <w:pPr>
        <w:spacing w:after="20" w:line="240" w:lineRule="auto"/>
      </w:pPr>
    </w:p>
    <w:p w14:paraId="75FDBF31" w14:textId="77777777" w:rsidR="00D23AF9" w:rsidRPr="006B423A" w:rsidRDefault="00000000">
      <w:pPr>
        <w:spacing w:after="160"/>
        <w:ind w:firstLine="454"/>
        <w:jc w:val="both"/>
        <w:rPr>
          <w:lang w:val="ru-RU"/>
        </w:rPr>
      </w:pPr>
      <w:r>
        <w:rPr>
          <w:lang w:val="ru-RU" w:eastAsia="ru-RU"/>
        </w:rPr>
        <w:t xml:space="preserve">ООО «Студия Радмейт», именуемое «Организатор», и </w:t>
      </w:r>
      <w:r>
        <w:rPr>
          <w:i/>
          <w:color w:val="666666"/>
          <w:lang w:val="ru-RU" w:eastAsia="ru-RU"/>
        </w:rPr>
        <w:t>[полное наименование]</w:t>
      </w:r>
      <w:r>
        <w:rPr>
          <w:lang w:val="ru-RU" w:eastAsia="ru-RU"/>
        </w:rPr>
        <w:t xml:space="preserve">, именуемое «Участник», составили настоящий Акт к Договору № </w:t>
      </w:r>
      <w:r>
        <w:rPr>
          <w:i/>
          <w:color w:val="666666"/>
          <w:lang w:val="ru-RU" w:eastAsia="ru-RU"/>
        </w:rPr>
        <w:t>[указать]</w:t>
      </w:r>
      <w:r>
        <w:rPr>
          <w:lang w:val="ru-RU" w:eastAsia="ru-RU"/>
        </w:rPr>
        <w:t xml:space="preserve"> от </w:t>
      </w:r>
      <w:r>
        <w:rPr>
          <w:i/>
          <w:color w:val="666666"/>
          <w:lang w:val="ru-RU" w:eastAsia="ru-RU"/>
        </w:rPr>
        <w:t>[дата]</w:t>
      </w:r>
      <w:r>
        <w:rPr>
          <w:lang w:val="ru-RU" w:eastAsia="ru-RU"/>
        </w:rPr>
        <w:t xml:space="preserve"> о нижеследующем.</w:t>
      </w:r>
    </w:p>
    <w:p w14:paraId="229CA55A" w14:textId="77777777" w:rsidR="00D23AF9" w:rsidRPr="006B423A" w:rsidRDefault="00000000">
      <w:pPr>
        <w:keepLines/>
        <w:spacing w:after="80"/>
        <w:ind w:left="454" w:hanging="454"/>
        <w:jc w:val="both"/>
        <w:rPr>
          <w:lang w:val="ru-RU"/>
        </w:rPr>
      </w:pPr>
      <w:r>
        <w:rPr>
          <w:lang w:val="ru-RU" w:eastAsia="ru-RU"/>
        </w:rPr>
        <w:t>1. Организатор передала, а Участник принял следующие Результаты:</w:t>
      </w:r>
    </w:p>
    <w:tbl>
      <w:tblPr>
        <w:tblW w:w="0" w:type="auto"/>
        <w:jc w:val="center"/>
        <w:tblLayout w:type="fixed"/>
        <w:tblLook w:val="04A0" w:firstRow="1" w:lastRow="0" w:firstColumn="1" w:lastColumn="0" w:noHBand="0" w:noVBand="1"/>
      </w:tblPr>
      <w:tblGrid>
        <w:gridCol w:w="567"/>
        <w:gridCol w:w="3685"/>
        <w:gridCol w:w="3231"/>
        <w:gridCol w:w="1814"/>
      </w:tblGrid>
      <w:tr w:rsidR="00D23AF9" w14:paraId="0BD4CB7E" w14:textId="77777777">
        <w:trPr>
          <w:cantSplit/>
          <w:tblHeader/>
          <w:jc w:val="center"/>
        </w:trPr>
        <w:tc>
          <w:tcPr>
            <w:tcW w:w="567"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6E802C8F" w14:textId="77777777" w:rsidR="00D23AF9" w:rsidRDefault="00000000">
            <w:pPr>
              <w:spacing w:after="0" w:line="259" w:lineRule="auto"/>
            </w:pPr>
            <w:r>
              <w:rPr>
                <w:b/>
                <w:sz w:val="19"/>
                <w:lang w:val="ru-RU" w:eastAsia="ru-RU"/>
              </w:rPr>
              <w:t>№</w:t>
            </w:r>
          </w:p>
        </w:tc>
        <w:tc>
          <w:tcPr>
            <w:tcW w:w="368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463A5300" w14:textId="77777777" w:rsidR="00D23AF9" w:rsidRDefault="00000000">
            <w:pPr>
              <w:spacing w:after="0" w:line="259" w:lineRule="auto"/>
            </w:pPr>
            <w:r>
              <w:rPr>
                <w:b/>
                <w:sz w:val="19"/>
                <w:lang w:val="ru-RU" w:eastAsia="ru-RU"/>
              </w:rPr>
              <w:t>Результат и идентификатор версии</w:t>
            </w:r>
          </w:p>
        </w:tc>
        <w:tc>
          <w:tcPr>
            <w:tcW w:w="3231"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468EF3F4" w14:textId="77777777" w:rsidR="00D23AF9" w:rsidRDefault="00000000">
            <w:pPr>
              <w:spacing w:after="0" w:line="259" w:lineRule="auto"/>
            </w:pPr>
            <w:r>
              <w:rPr>
                <w:b/>
                <w:sz w:val="19"/>
                <w:lang w:val="ru-RU" w:eastAsia="ru-RU"/>
              </w:rPr>
              <w:t>Формат и место передачи</w:t>
            </w:r>
          </w:p>
        </w:tc>
        <w:tc>
          <w:tcPr>
            <w:tcW w:w="1814"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7531A005" w14:textId="77777777" w:rsidR="00D23AF9" w:rsidRDefault="00000000">
            <w:pPr>
              <w:spacing w:after="0" w:line="259" w:lineRule="auto"/>
            </w:pPr>
            <w:r>
              <w:rPr>
                <w:b/>
                <w:sz w:val="19"/>
                <w:lang w:val="ru-RU" w:eastAsia="ru-RU"/>
              </w:rPr>
              <w:t>Статус</w:t>
            </w:r>
          </w:p>
        </w:tc>
      </w:tr>
      <w:tr w:rsidR="00D23AF9" w14:paraId="37892082" w14:textId="77777777">
        <w:trPr>
          <w:cantSplit/>
          <w:jc w:val="center"/>
        </w:trPr>
        <w:tc>
          <w:tcPr>
            <w:tcW w:w="567"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D8F54FF" w14:textId="77777777" w:rsidR="00D23AF9" w:rsidRDefault="00000000">
            <w:pPr>
              <w:spacing w:after="0" w:line="259" w:lineRule="auto"/>
            </w:pPr>
            <w:r>
              <w:rPr>
                <w:sz w:val="19"/>
                <w:lang w:val="ru-RU" w:eastAsia="ru-RU"/>
              </w:rPr>
              <w:t>1</w:t>
            </w:r>
          </w:p>
        </w:tc>
        <w:tc>
          <w:tcPr>
            <w:tcW w:w="368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EBCABA0" w14:textId="77777777" w:rsidR="00D23AF9" w:rsidRDefault="00000000">
            <w:pPr>
              <w:spacing w:after="0" w:line="259" w:lineRule="auto"/>
            </w:pPr>
            <w:r>
              <w:rPr>
                <w:i/>
                <w:color w:val="666666"/>
                <w:sz w:val="19"/>
                <w:lang w:val="ru-RU" w:eastAsia="ru-RU"/>
              </w:rPr>
              <w:t>[наименование, версия, дата сборки]</w:t>
            </w:r>
          </w:p>
        </w:tc>
        <w:tc>
          <w:tcPr>
            <w:tcW w:w="323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7111608" w14:textId="77777777" w:rsidR="00D23AF9" w:rsidRDefault="00000000">
            <w:pPr>
              <w:spacing w:after="0" w:line="259" w:lineRule="auto"/>
            </w:pPr>
            <w:r>
              <w:rPr>
                <w:i/>
                <w:color w:val="666666"/>
                <w:sz w:val="19"/>
                <w:lang w:val="ru-RU" w:eastAsia="ru-RU"/>
              </w:rPr>
              <w:t>[ссылка / репозиторий / носитель]</w:t>
            </w:r>
          </w:p>
        </w:tc>
        <w:tc>
          <w:tcPr>
            <w:tcW w:w="181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58702F4" w14:textId="77777777" w:rsidR="00D23AF9" w:rsidRDefault="00000000">
            <w:pPr>
              <w:spacing w:after="0" w:line="259" w:lineRule="auto"/>
            </w:pPr>
            <w:r>
              <w:rPr>
                <w:i/>
                <w:color w:val="666666"/>
                <w:sz w:val="19"/>
                <w:lang w:val="ru-RU" w:eastAsia="ru-RU"/>
              </w:rPr>
              <w:t>[принят / замечания]</w:t>
            </w:r>
          </w:p>
        </w:tc>
      </w:tr>
      <w:tr w:rsidR="00D23AF9" w14:paraId="078E14B5" w14:textId="77777777">
        <w:trPr>
          <w:cantSplit/>
          <w:jc w:val="center"/>
        </w:trPr>
        <w:tc>
          <w:tcPr>
            <w:tcW w:w="567"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2B0FB36" w14:textId="77777777" w:rsidR="00D23AF9" w:rsidRDefault="00000000">
            <w:pPr>
              <w:spacing w:after="0" w:line="259" w:lineRule="auto"/>
            </w:pPr>
            <w:r>
              <w:rPr>
                <w:sz w:val="19"/>
                <w:lang w:val="ru-RU" w:eastAsia="ru-RU"/>
              </w:rPr>
              <w:t>2</w:t>
            </w:r>
          </w:p>
        </w:tc>
        <w:tc>
          <w:tcPr>
            <w:tcW w:w="368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7AA2143D" w14:textId="77777777" w:rsidR="00D23AF9" w:rsidRDefault="00000000">
            <w:pPr>
              <w:spacing w:after="0" w:line="259" w:lineRule="auto"/>
            </w:pPr>
            <w:r>
              <w:rPr>
                <w:i/>
                <w:color w:val="666666"/>
                <w:sz w:val="19"/>
                <w:lang w:val="ru-RU" w:eastAsia="ru-RU"/>
              </w:rPr>
              <w:t>[документация / настройки / иное]</w:t>
            </w:r>
          </w:p>
        </w:tc>
        <w:tc>
          <w:tcPr>
            <w:tcW w:w="3231"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6EF6F42" w14:textId="77777777" w:rsidR="00D23AF9" w:rsidRDefault="00000000">
            <w:pPr>
              <w:spacing w:after="0" w:line="259" w:lineRule="auto"/>
            </w:pPr>
            <w:r>
              <w:rPr>
                <w:i/>
                <w:color w:val="666666"/>
                <w:sz w:val="19"/>
                <w:lang w:val="ru-RU" w:eastAsia="ru-RU"/>
              </w:rPr>
              <w:t>[ссылка / файл / носитель]</w:t>
            </w:r>
          </w:p>
        </w:tc>
        <w:tc>
          <w:tcPr>
            <w:tcW w:w="1814"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A8BFDA3" w14:textId="77777777" w:rsidR="00D23AF9" w:rsidRDefault="00000000">
            <w:pPr>
              <w:spacing w:after="0" w:line="259" w:lineRule="auto"/>
            </w:pPr>
            <w:r>
              <w:rPr>
                <w:i/>
                <w:color w:val="666666"/>
                <w:sz w:val="19"/>
                <w:lang w:val="ru-RU" w:eastAsia="ru-RU"/>
              </w:rPr>
              <w:t>[принят / замечания]</w:t>
            </w:r>
          </w:p>
        </w:tc>
      </w:tr>
    </w:tbl>
    <w:p w14:paraId="70BD29F6" w14:textId="77777777" w:rsidR="00D23AF9" w:rsidRDefault="00D23AF9">
      <w:pPr>
        <w:spacing w:after="20" w:line="240" w:lineRule="auto"/>
      </w:pPr>
    </w:p>
    <w:p w14:paraId="23FFA3C7" w14:textId="77777777" w:rsidR="00D23AF9" w:rsidRPr="006B423A" w:rsidRDefault="00000000">
      <w:pPr>
        <w:keepLines/>
        <w:spacing w:after="80"/>
        <w:ind w:left="454" w:hanging="454"/>
        <w:jc w:val="both"/>
        <w:rPr>
          <w:lang w:val="ru-RU"/>
        </w:rPr>
      </w:pPr>
      <w:r>
        <w:rPr>
          <w:lang w:val="ru-RU" w:eastAsia="ru-RU"/>
        </w:rPr>
        <w:t xml:space="preserve">2. Проверка выполнена по Критериям приемки Приложения № 1. </w:t>
      </w:r>
      <w:r>
        <w:rPr>
          <w:i/>
          <w:color w:val="666666"/>
          <w:lang w:val="ru-RU" w:eastAsia="ru-RU"/>
        </w:rPr>
        <w:t>[Результаты соответствуют Критериям приемки, претензий нет / выявлены перечисленные ниже незначительные замечания, не препятствующие приемке]</w:t>
      </w:r>
      <w:r>
        <w:rPr>
          <w:lang w:val="ru-RU" w:eastAsia="ru-RU"/>
        </w:rPr>
        <w:t>.</w:t>
      </w:r>
    </w:p>
    <w:tbl>
      <w:tblPr>
        <w:tblW w:w="0" w:type="auto"/>
        <w:jc w:val="center"/>
        <w:tblLayout w:type="fixed"/>
        <w:tblLook w:val="04A0" w:firstRow="1" w:lastRow="0" w:firstColumn="1" w:lastColumn="0" w:noHBand="0" w:noVBand="1"/>
      </w:tblPr>
      <w:tblGrid>
        <w:gridCol w:w="567"/>
        <w:gridCol w:w="4195"/>
        <w:gridCol w:w="2268"/>
        <w:gridCol w:w="2268"/>
      </w:tblGrid>
      <w:tr w:rsidR="00D23AF9" w14:paraId="1914E3A0" w14:textId="77777777">
        <w:trPr>
          <w:cantSplit/>
          <w:tblHeader/>
          <w:jc w:val="center"/>
        </w:trPr>
        <w:tc>
          <w:tcPr>
            <w:tcW w:w="567"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213AC1DE" w14:textId="77777777" w:rsidR="00D23AF9" w:rsidRDefault="00000000">
            <w:pPr>
              <w:spacing w:after="0" w:line="259" w:lineRule="auto"/>
            </w:pPr>
            <w:r>
              <w:rPr>
                <w:b/>
                <w:sz w:val="19"/>
                <w:lang w:val="ru-RU" w:eastAsia="ru-RU"/>
              </w:rPr>
              <w:t>№</w:t>
            </w:r>
          </w:p>
        </w:tc>
        <w:tc>
          <w:tcPr>
            <w:tcW w:w="419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662C1A71" w14:textId="77777777" w:rsidR="00D23AF9" w:rsidRDefault="00000000">
            <w:pPr>
              <w:spacing w:after="0" w:line="259" w:lineRule="auto"/>
            </w:pPr>
            <w:r>
              <w:rPr>
                <w:b/>
                <w:sz w:val="19"/>
                <w:lang w:val="ru-RU" w:eastAsia="ru-RU"/>
              </w:rPr>
              <w:t>Замечание</w:t>
            </w:r>
          </w:p>
        </w:tc>
        <w:tc>
          <w:tcPr>
            <w:tcW w:w="2268"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44FF551D" w14:textId="77777777" w:rsidR="00D23AF9" w:rsidRDefault="00000000">
            <w:pPr>
              <w:spacing w:after="0" w:line="259" w:lineRule="auto"/>
            </w:pPr>
            <w:r>
              <w:rPr>
                <w:b/>
                <w:sz w:val="19"/>
                <w:lang w:val="ru-RU" w:eastAsia="ru-RU"/>
              </w:rPr>
              <w:t>Срок устранения</w:t>
            </w:r>
          </w:p>
        </w:tc>
        <w:tc>
          <w:tcPr>
            <w:tcW w:w="2268"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1271213D" w14:textId="77777777" w:rsidR="00D23AF9" w:rsidRDefault="00000000">
            <w:pPr>
              <w:spacing w:after="0" w:line="259" w:lineRule="auto"/>
            </w:pPr>
            <w:r>
              <w:rPr>
                <w:b/>
                <w:sz w:val="19"/>
                <w:lang w:val="ru-RU" w:eastAsia="ru-RU"/>
              </w:rPr>
              <w:t>Ответственный</w:t>
            </w:r>
          </w:p>
        </w:tc>
      </w:tr>
      <w:tr w:rsidR="00D23AF9" w14:paraId="5B7AC932" w14:textId="77777777">
        <w:trPr>
          <w:cantSplit/>
          <w:jc w:val="center"/>
        </w:trPr>
        <w:tc>
          <w:tcPr>
            <w:tcW w:w="567"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16D2905" w14:textId="77777777" w:rsidR="00D23AF9" w:rsidRDefault="00000000">
            <w:pPr>
              <w:spacing w:after="0" w:line="259" w:lineRule="auto"/>
            </w:pPr>
            <w:r>
              <w:rPr>
                <w:sz w:val="19"/>
                <w:lang w:val="ru-RU" w:eastAsia="ru-RU"/>
              </w:rPr>
              <w:t>1</w:t>
            </w:r>
          </w:p>
        </w:tc>
        <w:tc>
          <w:tcPr>
            <w:tcW w:w="419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3CB91FC" w14:textId="77777777" w:rsidR="00D23AF9" w:rsidRDefault="00000000">
            <w:pPr>
              <w:spacing w:after="0" w:line="259" w:lineRule="auto"/>
            </w:pPr>
            <w:r>
              <w:rPr>
                <w:i/>
                <w:color w:val="666666"/>
                <w:sz w:val="19"/>
                <w:lang w:val="ru-RU" w:eastAsia="ru-RU"/>
              </w:rPr>
              <w:t>[указать либо написать «нет»]</w:t>
            </w:r>
          </w:p>
        </w:tc>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3AC6357" w14:textId="77777777" w:rsidR="00D23AF9" w:rsidRDefault="00000000">
            <w:pPr>
              <w:spacing w:after="0" w:line="259" w:lineRule="auto"/>
            </w:pPr>
            <w:r>
              <w:rPr>
                <w:i/>
                <w:color w:val="666666"/>
                <w:sz w:val="19"/>
                <w:lang w:val="ru-RU" w:eastAsia="ru-RU"/>
              </w:rPr>
              <w:t>[дата]</w:t>
            </w:r>
          </w:p>
        </w:tc>
        <w:tc>
          <w:tcPr>
            <w:tcW w:w="2268"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76BBE92" w14:textId="77777777" w:rsidR="00D23AF9" w:rsidRDefault="00000000">
            <w:pPr>
              <w:spacing w:after="0" w:line="259" w:lineRule="auto"/>
            </w:pPr>
            <w:r>
              <w:rPr>
                <w:i/>
                <w:color w:val="666666"/>
                <w:sz w:val="19"/>
                <w:lang w:val="ru-RU" w:eastAsia="ru-RU"/>
              </w:rPr>
              <w:t>[Сторона, ФИО]</w:t>
            </w:r>
          </w:p>
        </w:tc>
      </w:tr>
    </w:tbl>
    <w:p w14:paraId="10855B0F" w14:textId="77777777" w:rsidR="00D23AF9" w:rsidRDefault="00D23AF9">
      <w:pPr>
        <w:spacing w:after="20" w:line="240" w:lineRule="auto"/>
      </w:pPr>
    </w:p>
    <w:p w14:paraId="67030465" w14:textId="77777777" w:rsidR="00D23AF9" w:rsidRPr="006B423A" w:rsidRDefault="00000000">
      <w:pPr>
        <w:keepLines/>
        <w:spacing w:after="80"/>
        <w:ind w:left="454" w:hanging="454"/>
        <w:jc w:val="both"/>
        <w:rPr>
          <w:lang w:val="ru-RU"/>
        </w:rPr>
      </w:pPr>
      <w:r>
        <w:rPr>
          <w:lang w:val="ru-RU" w:eastAsia="ru-RU"/>
        </w:rPr>
        <w:t>3. С даты подписания настоящего Акта Участнику предоставляется простая (неисключительная) лицензия на принятые Результаты на условиях раздела 8 Договора, если ниже не указано иное.</w:t>
      </w:r>
    </w:p>
    <w:tbl>
      <w:tblPr>
        <w:tblW w:w="0" w:type="auto"/>
        <w:jc w:val="center"/>
        <w:tblLayout w:type="fixed"/>
        <w:tblLook w:val="04A0" w:firstRow="1" w:lastRow="0" w:firstColumn="1" w:lastColumn="0" w:noHBand="0" w:noVBand="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Grid>
        <w:gridCol w:w="3005"/>
        <w:gridCol w:w="6293"/>
      </w:tblGrid>
      <w:tr w:rsidR="00D23AF9" w14:paraId="51EAC412" w14:textId="77777777">
        <w:trPr>
          <w:cantSplit/>
          <w:tblHeader/>
          <w:jc w:val="center"/>
        </w:trPr>
        <w:tc>
          <w:tcPr>
            <w:tcW w:w="3005"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79CC8E80" w14:textId="77777777" w:rsidR="00D23AF9" w:rsidRDefault="00000000">
            <w:pPr>
              <w:spacing w:after="0" w:line="259" w:lineRule="auto"/>
            </w:pPr>
            <w:r>
              <w:rPr>
                <w:b/>
                <w:sz w:val="20"/>
                <w:lang w:val="ru-RU" w:eastAsia="ru-RU"/>
              </w:rPr>
              <w:t>Параметр</w:t>
            </w:r>
          </w:p>
        </w:tc>
        <w:tc>
          <w:tcPr>
            <w:tcW w:w="6293"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3783AF59" w14:textId="77777777" w:rsidR="00D23AF9" w:rsidRDefault="00000000">
            <w:pPr>
              <w:spacing w:after="0" w:line="259" w:lineRule="auto"/>
            </w:pPr>
            <w:r>
              <w:rPr>
                <w:b/>
                <w:sz w:val="20"/>
                <w:lang w:val="ru-RU" w:eastAsia="ru-RU"/>
              </w:rPr>
              <w:t>Значение</w:t>
            </w:r>
          </w:p>
        </w:tc>
      </w:tr>
      <w:tr w:rsidR="00D23AF9" w14:paraId="6D152DE4"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670BF1B" w14:textId="77777777" w:rsidR="00D23AF9" w:rsidRDefault="00000000">
            <w:pPr>
              <w:spacing w:after="0" w:line="259" w:lineRule="auto"/>
            </w:pPr>
            <w:r>
              <w:rPr>
                <w:sz w:val="20"/>
                <w:lang w:val="ru-RU" w:eastAsia="ru-RU"/>
              </w:rPr>
              <w:t>Территория</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E603D1C" w14:textId="77777777" w:rsidR="00D23AF9" w:rsidRDefault="00000000">
            <w:pPr>
              <w:spacing w:after="0" w:line="259" w:lineRule="auto"/>
            </w:pPr>
            <w:r>
              <w:rPr>
                <w:sz w:val="20"/>
                <w:lang w:val="ru-RU" w:eastAsia="ru-RU"/>
              </w:rPr>
              <w:t>Весь мир</w:t>
            </w:r>
          </w:p>
        </w:tc>
      </w:tr>
      <w:tr w:rsidR="00D23AF9" w14:paraId="252BB945"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08E720C" w14:textId="77777777" w:rsidR="00D23AF9" w:rsidRDefault="00000000">
            <w:pPr>
              <w:spacing w:after="0" w:line="259" w:lineRule="auto"/>
            </w:pPr>
            <w:r>
              <w:rPr>
                <w:sz w:val="20"/>
                <w:lang w:val="ru-RU" w:eastAsia="ru-RU"/>
              </w:rPr>
              <w:t>Срок</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53BA17B1" w14:textId="77777777" w:rsidR="00D23AF9" w:rsidRDefault="00000000">
            <w:pPr>
              <w:spacing w:after="0" w:line="259" w:lineRule="auto"/>
            </w:pPr>
            <w:r>
              <w:rPr>
                <w:sz w:val="20"/>
                <w:lang w:val="ru-RU" w:eastAsia="ru-RU"/>
              </w:rPr>
              <w:t>Срок действия исключительного права</w:t>
            </w:r>
          </w:p>
        </w:tc>
      </w:tr>
      <w:tr w:rsidR="00D23AF9" w:rsidRPr="006B423A" w14:paraId="56742E3C"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196F48FC" w14:textId="77777777" w:rsidR="00D23AF9" w:rsidRDefault="00000000">
            <w:pPr>
              <w:spacing w:after="0" w:line="259" w:lineRule="auto"/>
            </w:pPr>
            <w:r>
              <w:rPr>
                <w:sz w:val="20"/>
                <w:lang w:val="ru-RU" w:eastAsia="ru-RU"/>
              </w:rPr>
              <w:t>Лицензионный платеж</w:t>
            </w:r>
          </w:p>
        </w:tc>
        <w:tc>
          <w:tcPr>
            <w:tcW w:w="6293" w:type="dxa"/>
            <w:tcBorders>
              <w:top w:val="single" w:sz="6" w:space="0" w:color="D9D9D9"/>
              <w:left w:val="single" w:sz="6" w:space="0" w:color="D9D9D9"/>
              <w:bottom w:val="single" w:sz="6" w:space="0" w:color="D9D9D9"/>
              <w:right w:val="single" w:sz="6" w:space="0" w:color="D9D9D9"/>
            </w:tcBorders>
            <w:tcMar>
              <w:top w:w="90" w:type="dxa"/>
              <w:left w:w="120" w:type="dxa"/>
              <w:bottom w:w="90" w:type="dxa"/>
              <w:right w:w="120" w:type="dxa"/>
              <w:start w:w="100" w:type="dxa"/>
              <w:end w:w="100" w:type="dxa"/>
            </w:tcMar>
            <w:vAlign w:val="center"/>
          </w:tcPr>
          <w:p>
            <w:pPr>
              <w:spacing w:before="0" w:after="0" w:line="240" w:lineRule="auto"/>
              <w:jc w:val="left"/>
            </w:pPr>
            <w:r>
              <w:rPr>
                <w:rFonts w:ascii="Times New Roman" w:hAnsi="Times New Roman" w:eastAsia="Times New Roman"/>
                <w:b w:val="0"/>
                <w:color w:val="000000"/>
                <w:sz w:val="17"/>
              </w:rPr>
              <w:t>Не взимается; технологическая поддержка предоставляется безвозмездно</w:t>
            </w:r>
          </w:p>
        </w:tc>
      </w:tr>
      <w:tr w:rsidR="00D23AF9" w:rsidRPr="006B423A" w14:paraId="39D2CAE7"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21E8ADD" w14:textId="77777777" w:rsidR="00D23AF9" w:rsidRDefault="00000000">
            <w:pPr>
              <w:spacing w:after="0" w:line="259" w:lineRule="auto"/>
            </w:pPr>
            <w:r>
              <w:rPr>
                <w:sz w:val="20"/>
                <w:lang w:val="ru-RU" w:eastAsia="ru-RU"/>
              </w:rPr>
              <w:t>Исходный код</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8C21CAC" w14:textId="77777777" w:rsidR="00D23AF9" w:rsidRPr="006B423A" w:rsidRDefault="00000000">
            <w:pPr>
              <w:spacing w:after="0" w:line="259" w:lineRule="auto"/>
              <w:rPr>
                <w:lang w:val="ru-RU"/>
              </w:rPr>
            </w:pPr>
            <w:r>
              <w:rPr>
                <w:i/>
                <w:color w:val="666666"/>
                <w:sz w:val="20"/>
                <w:lang w:val="ru-RU" w:eastAsia="ru-RU"/>
              </w:rPr>
              <w:t>[передан / не передается; состав и идентификатор]</w:t>
            </w:r>
          </w:p>
        </w:tc>
      </w:tr>
      <w:tr w:rsidR="00D23AF9" w14:paraId="34AB1D5F"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66BEC048" w14:textId="77777777" w:rsidR="00D23AF9" w:rsidRDefault="00000000">
            <w:pPr>
              <w:spacing w:after="0" w:line="259" w:lineRule="auto"/>
            </w:pPr>
            <w:r>
              <w:rPr>
                <w:sz w:val="20"/>
                <w:lang w:val="ru-RU" w:eastAsia="ru-RU"/>
              </w:rPr>
              <w:t>Известные ограничения</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3EE3651F" w14:textId="77777777" w:rsidR="00D23AF9" w:rsidRDefault="00000000">
            <w:pPr>
              <w:spacing w:after="0" w:line="259" w:lineRule="auto"/>
            </w:pPr>
            <w:r>
              <w:rPr>
                <w:i/>
                <w:color w:val="666666"/>
                <w:sz w:val="20"/>
                <w:lang w:val="ru-RU" w:eastAsia="ru-RU"/>
              </w:rPr>
              <w:t>[указать]</w:t>
            </w:r>
          </w:p>
        </w:tc>
      </w:tr>
      <w:tr w:rsidR="00D23AF9" w14:paraId="4001296B" w14:textId="77777777">
        <w:trPr>
          <w:cantSplit/>
          <w:jc w:val="center"/>
        </w:trPr>
        <w:tc>
          <w:tcPr>
            <w:tcW w:w="3005"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23928773" w14:textId="77777777" w:rsidR="00D23AF9" w:rsidRDefault="00000000">
            <w:pPr>
              <w:spacing w:after="0" w:line="259" w:lineRule="auto"/>
            </w:pPr>
            <w:r>
              <w:rPr>
                <w:sz w:val="20"/>
                <w:lang w:val="ru-RU" w:eastAsia="ru-RU"/>
              </w:rPr>
              <w:t>Внешние сервисы и лицензии</w:t>
            </w:r>
          </w:p>
        </w:tc>
        <w:tc>
          <w:tcPr>
            <w:tcW w:w="6293"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7631A9F" w14:textId="77777777" w:rsidR="00D23AF9" w:rsidRDefault="00000000">
            <w:pPr>
              <w:spacing w:after="0" w:line="259" w:lineRule="auto"/>
            </w:pPr>
            <w:r>
              <w:rPr>
                <w:i/>
                <w:color w:val="666666"/>
                <w:sz w:val="20"/>
                <w:lang w:val="ru-RU" w:eastAsia="ru-RU"/>
              </w:rPr>
              <w:t>[указать применимые условия]</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Стоимость безвозмездно выполненных работ и оказанных услуг</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[сумма в рублях с учетом применимых налогов; совокупно не более лимита Программы]</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Дата и время начала 16-месячного SLA</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[указать; если не указано — следующий календарный день после итоговой приемки]</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Производственный контур SLA</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[адрес, идентификатор версии и критические сценарии]</w:t>
            </w:r>
          </w:p>
        </w:tc>
      </w:tr>
      <w:tr>
        <w:tc>
          <w:tcPr>
            <w:tcW w:type="dxa" w:w="3005"/>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Канал регистрации инцидентов</w:t>
            </w:r>
          </w:p>
        </w:tc>
        <w:tc>
          <w:tcPr>
            <w:tcW w:type="dxa" w:w="6293"/>
            <w:shd w:fill="F3F2F8"/>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[указать либо применяется адрес по пункту 7.11 Договора]</w:t>
            </w:r>
          </w:p>
        </w:tc>
      </w:tr>
      <w:tr>
        <w:tc>
          <w:tcPr>
            <w:tcW w:type="dxa" w:w="3005"/>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Ответственный за эксплуатацию</w:t>
            </w:r>
          </w:p>
        </w:tc>
        <w:tc>
          <w:tcPr>
            <w:tcW w:type="dxa" w:w="6293"/>
            <w:vAlign w:val="center"/>
            <w:tcMar>
              <w:top w:w="90" w:type="dxa"/>
              <w:start w:w="100" w:type="dxa"/>
              <w:bottom w:w="90" w:type="dxa"/>
              <w:end w:w="100" w:type="dxa"/>
            </w:tcMar>
          </w:tcPr>
          <w:p>
            <w:pPr>
              <w:spacing w:before="0" w:after="0" w:line="240" w:lineRule="auto"/>
              <w:jc w:val="left"/>
            </w:pPr>
            <w:r>
              <w:rPr>
                <w:rFonts w:ascii="Times New Roman" w:hAnsi="Times New Roman" w:eastAsia="Times New Roman"/>
                <w:b w:val="0"/>
                <w:color w:val="000000"/>
                <w:sz w:val="16"/>
              </w:rPr>
              <w:t>[Сторона, ФИО, контакты]</w:t>
            </w:r>
          </w:p>
        </w:tc>
      </w:tr>
    </w:tbl>
    <w:p w14:paraId="079EB7AE" w14:textId="77777777" w:rsidR="00D23AF9" w:rsidRDefault="00D23AF9">
      <w:pPr>
        <w:spacing w:after="20" w:line="240" w:lineRule="auto"/>
      </w:pPr>
    </w:p>
    <w:p w14:paraId="6EF93E76" w14:textId="77777777" w:rsidR="00D23AF9" w:rsidRPr="006B423A" w:rsidRDefault="00000000">
      <w:pPr>
        <w:keepLines/>
        <w:spacing w:after="80"/>
        <w:ind w:left="454" w:hanging="454"/>
        <w:jc w:val="both"/>
        <w:rPr>
          <w:lang w:val="ru-RU"/>
        </w:rPr>
      </w:pPr>
      <w:r>
        <w:rPr>
          <w:lang w:val="ru-RU" w:eastAsia="ru-RU"/>
        </w:rPr>
        <w:t xml:space="preserve">4. Учетные данные и административные доступы переданы безопасным способом: </w:t>
      </w:r>
      <w:r>
        <w:rPr>
          <w:i/>
          <w:color w:val="666666"/>
          <w:lang w:val="ru-RU" w:eastAsia="ru-RU"/>
        </w:rPr>
        <w:t>[описать без указания самих секретов]</w:t>
      </w:r>
      <w:r>
        <w:rPr>
          <w:lang w:val="ru-RU" w:eastAsia="ru-RU"/>
        </w:rPr>
        <w:t>.</w:t>
      </w:r>
    </w:p>
    <w:p w14:paraId="6ADE342B" w14:textId="77777777" w:rsidR="00D23AF9" w:rsidRPr="006B423A" w:rsidRDefault="00000000">
      <w:pPr>
        <w:keepLines/>
        <w:spacing w:after="80"/>
        <w:ind w:left="454" w:hanging="454"/>
        <w:jc w:val="both"/>
        <w:rPr>
          <w:lang w:val="ru-RU"/>
        </w:rPr>
      </w:pPr>
      <w:r>
        <w:rPr>
          <w:lang w:val="ru-RU" w:eastAsia="ru-RU"/>
        </w:rPr>
        <w:t>5. Настоящий Акт составлен в двух экземплярах равной юридической силы либо подписан в виде единого электронного документа.</w:t>
      </w:r>
    </w:p>
    <w:tbl>
      <w:tblPr>
        <w:tblW w:w="0" w:type="auto"/>
        <w:jc w:val="center"/>
        <w:tblLayout w:type="fixed"/>
        <w:tblLook w:val="04A0" w:firstRow="1" w:lastRow="0" w:firstColumn="1" w:lastColumn="0" w:noHBand="0" w:noVBand="1"/>
      </w:tblPr>
      <w:tblGrid>
        <w:gridCol w:w="4649"/>
        <w:gridCol w:w="4649"/>
      </w:tblGrid>
      <w:tr w:rsidR="00D23AF9" w14:paraId="6285DC47" w14:textId="77777777">
        <w:trPr>
          <w:cantSplit/>
          <w:tblHeader/>
          <w:jc w:val="center"/>
        </w:trPr>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698446D6" w14:textId="77777777" w:rsidR="00D23AF9" w:rsidRDefault="00000000">
            <w:pPr>
              <w:spacing w:after="0" w:line="259" w:lineRule="auto"/>
            </w:pPr>
            <w:r>
              <w:rPr>
                <w:b/>
                <w:sz w:val="21"/>
                <w:lang w:val="ru-RU" w:eastAsia="ru-RU"/>
              </w:rPr>
              <w:t>Организатор</w:t>
            </w:r>
          </w:p>
        </w:tc>
        <w:tc>
          <w:tcPr>
            <w:tcW w:w="4649" w:type="dxa"/>
            <w:tcBorders>
              <w:top w:val="single" w:sz="6" w:space="0" w:color="D9D9D9"/>
              <w:left w:val="single" w:sz="6" w:space="0" w:color="D9D9D9"/>
              <w:bottom w:val="single" w:sz="6" w:space="0" w:color="D9D9D9"/>
              <w:right w:val="single" w:sz="6" w:space="0" w:color="D9D9D9"/>
            </w:tcBorders>
            <w:shd w:val="clear" w:color="auto" w:fill="EDEDED"/>
            <w:tcMar>
              <w:top w:w="70" w:type="dxa"/>
              <w:left w:w="120" w:type="dxa"/>
              <w:bottom w:w="70" w:type="dxa"/>
              <w:right w:w="120" w:type="dxa"/>
            </w:tcMar>
            <w:vAlign w:val="center"/>
          </w:tcPr>
          <w:p w14:paraId="129E6B44" w14:textId="77777777" w:rsidR="00D23AF9" w:rsidRDefault="00000000">
            <w:pPr>
              <w:spacing w:after="0" w:line="259" w:lineRule="auto"/>
            </w:pPr>
            <w:r>
              <w:rPr>
                <w:b/>
                <w:sz w:val="21"/>
                <w:lang w:val="ru-RU" w:eastAsia="ru-RU"/>
              </w:rPr>
              <w:t>Участник</w:t>
            </w:r>
          </w:p>
        </w:tc>
      </w:tr>
      <w:tr w:rsidR="00D23AF9" w:rsidRPr="006B423A" w14:paraId="1B0CEF6E" w14:textId="77777777">
        <w:trPr>
          <w:cantSplit/>
          <w:jc w:val="center"/>
        </w:trPr>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460820F" w14:textId="77777777" w:rsidR="00D23AF9" w:rsidRPr="006B423A" w:rsidRDefault="00000000">
            <w:pPr>
              <w:spacing w:after="0" w:line="259" w:lineRule="auto"/>
              <w:rPr>
                <w:lang w:val="ru-RU"/>
              </w:rPr>
            </w:pPr>
            <w:r>
              <w:rPr>
                <w:sz w:val="21"/>
                <w:lang w:val="ru-RU" w:eastAsia="ru-RU"/>
              </w:rPr>
              <w:t>Генеральный директор</w:t>
            </w:r>
            <w:r>
              <w:rPr>
                <w:sz w:val="21"/>
                <w:lang w:val="ru-RU" w:eastAsia="ru-RU"/>
              </w:rPr>
              <w:br/>
              <w:t>ООО «Студия Радмейт»</w:t>
            </w:r>
            <w:r>
              <w:rPr>
                <w:sz w:val="21"/>
                <w:lang w:val="ru-RU" w:eastAsia="ru-RU"/>
              </w:rPr>
              <w:br/>
              <w:t>______________ / Г. Г. Шутко /</w:t>
            </w:r>
            <w:r>
              <w:rPr>
                <w:sz w:val="21"/>
                <w:lang w:val="ru-RU" w:eastAsia="ru-RU"/>
              </w:rPr>
              <w:br/>
              <w:t>М.П.</w:t>
            </w:r>
          </w:p>
        </w:tc>
        <w:tc>
          <w:tcPr>
            <w:tcW w:w="4649" w:type="dxa"/>
            <w:tcBorders>
              <w:top w:val="single" w:sz="6" w:space="0" w:color="D9D9D9"/>
              <w:left w:val="single" w:sz="6" w:space="0" w:color="D9D9D9"/>
              <w:bottom w:val="single" w:sz="6" w:space="0" w:color="D9D9D9"/>
              <w:right w:val="single" w:sz="6" w:space="0" w:color="D9D9D9"/>
            </w:tcBorders>
            <w:tcMar>
              <w:top w:w="70" w:type="dxa"/>
              <w:left w:w="120" w:type="dxa"/>
              <w:bottom w:w="70" w:type="dxa"/>
              <w:right w:w="120" w:type="dxa"/>
            </w:tcMar>
            <w:vAlign w:val="center"/>
          </w:tcPr>
          <w:p w14:paraId="456A535D" w14:textId="77777777" w:rsidR="00D23AF9" w:rsidRPr="006B423A" w:rsidRDefault="00000000">
            <w:pPr>
              <w:spacing w:after="0" w:line="259" w:lineRule="auto"/>
              <w:rPr>
                <w:lang w:val="ru-RU"/>
              </w:rPr>
            </w:pPr>
            <w:r>
              <w:rPr>
                <w:i/>
                <w:color w:val="666666"/>
                <w:sz w:val="21"/>
                <w:lang w:val="ru-RU" w:eastAsia="ru-RU"/>
              </w:rPr>
              <w:t>[должность]</w:t>
            </w:r>
            <w:r>
              <w:rPr>
                <w:sz w:val="21"/>
                <w:lang w:val="ru-RU" w:eastAsia="ru-RU"/>
              </w:rPr>
              <w:br/>
            </w:r>
            <w:r>
              <w:rPr>
                <w:i/>
                <w:color w:val="666666"/>
                <w:sz w:val="21"/>
                <w:lang w:val="ru-RU" w:eastAsia="ru-RU"/>
              </w:rPr>
              <w:t>[полное наименование Участника]</w:t>
            </w:r>
            <w:r>
              <w:rPr>
                <w:sz w:val="21"/>
                <w:lang w:val="ru-RU" w:eastAsia="ru-RU"/>
              </w:rPr>
              <w:br/>
              <w:t xml:space="preserve">______________ / </w:t>
            </w:r>
            <w:r>
              <w:rPr>
                <w:i/>
                <w:color w:val="666666"/>
                <w:sz w:val="21"/>
                <w:lang w:val="ru-RU" w:eastAsia="ru-RU"/>
              </w:rPr>
              <w:t>[ФИО]</w:t>
            </w:r>
            <w:r>
              <w:rPr>
                <w:sz w:val="21"/>
                <w:lang w:val="ru-RU" w:eastAsia="ru-RU"/>
              </w:rPr>
              <w:t xml:space="preserve"> /</w:t>
            </w:r>
            <w:r>
              <w:rPr>
                <w:sz w:val="21"/>
                <w:lang w:val="ru-RU" w:eastAsia="ru-RU"/>
              </w:rPr>
              <w:br/>
              <w:t>М.П. (при наличии)</w:t>
            </w:r>
          </w:p>
        </w:tc>
      </w:tr>
    </w:tbl>
    <w:p w14:paraId="5A49FDDD" w14:textId="77777777" w:rsidR="00D23AF9" w:rsidRPr="006B423A" w:rsidRDefault="00D23AF9">
      <w:pPr>
        <w:spacing w:after="20" w:line="240" w:lineRule="auto"/>
        <w:rPr>
          <w:lang w:val="ru-RU"/>
        </w:rPr>
      </w:pPr>
    </w:p>
    <w:sectPr w:rsidR="00D23AF9" w:rsidRPr="006B423A" w:rsidSect="00034616">
      <w:footerReference w:type="default" r:id="rId8"/>
      <w:headerReference w:type="default" r:id="rId11"/>
      <w:pgSz w:w="11906" w:h="16838"/>
      <w:pgMar w:top="1020" w:right="964" w:bottom="1020" w:left="1247" w:header="454"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5DF6D9" w14:textId="77777777" w:rsidR="00125718" w:rsidRDefault="00125718">
      <w:pPr>
        <w:spacing w:after="0" w:line="240" w:lineRule="auto"/>
      </w:pPr>
      <w:r>
        <w:separator/>
      </w:r>
    </w:p>
  </w:endnote>
  <w:endnote w:type="continuationSeparator" w:id="0">
    <w:p w14:paraId="15DCA2EC" w14:textId="77777777" w:rsidR="00125718" w:rsidRDefault="00125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26566" w14:textId="77777777" w:rsidR="00D23AF9" w:rsidRDefault="00000000">
    <w:pPr>
      <w:pStyle w:val="a7"/>
      <w:jc w:val="center"/>
    </w:pPr>
    <w:r>
      <w:rPr>
        <w:color w:val="666666"/>
        <w:sz w:val="18"/>
        <w:lang w:val="ru-RU" w:eastAsia="ru-RU"/>
      </w:rPr>
      <w:fldChar w:fldCharType="begin"/>
    </w:r>
    <w:r>
      <w:rPr>
        <w:color w:val="666666"/>
        <w:sz w:val="18"/>
        <w:lang w:val="ru-RU" w:eastAsia="ru-RU"/>
      </w:rPr>
      <w:instrText xml:space="preserve"> PAGE </w:instrText>
    </w:r>
    <w:r w:rsidR="006B423A">
      <w:rPr>
        <w:color w:val="666666"/>
        <w:sz w:val="18"/>
        <w:lang w:val="ru-RU" w:eastAsia="ru-RU"/>
      </w:rPr>
      <w:fldChar w:fldCharType="separate"/>
    </w:r>
    <w:r w:rsidR="006B423A">
      <w:rPr>
        <w:noProof/>
        <w:color w:val="666666"/>
        <w:sz w:val="18"/>
        <w:lang w:val="ru-RU" w:eastAsia="ru-RU"/>
      </w:rPr>
      <w:t>2</w:t>
    </w:r>
    <w:r>
      <w:rPr>
        <w:color w:val="666666"/>
        <w:sz w:val="18"/>
        <w:lang w:val="ru-RU" w:eastAsia="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5216D" w14:textId="77777777" w:rsidR="00125718" w:rsidRDefault="00125718">
      <w:pPr>
        <w:spacing w:after="0" w:line="240" w:lineRule="auto"/>
      </w:pPr>
      <w:r>
        <w:separator/>
      </w:r>
    </w:p>
  </w:footnote>
  <w:footnote w:type="continuationSeparator" w:id="0">
    <w:p w14:paraId="65264CFA" w14:textId="77777777" w:rsidR="00125718" w:rsidRDefault="00125718">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82112166">
    <w:abstractNumId w:val="8"/>
  </w:num>
  <w:num w:numId="2" w16cid:durableId="83234936">
    <w:abstractNumId w:val="6"/>
  </w:num>
  <w:num w:numId="3" w16cid:durableId="886725186">
    <w:abstractNumId w:val="5"/>
  </w:num>
  <w:num w:numId="4" w16cid:durableId="416094482">
    <w:abstractNumId w:val="4"/>
  </w:num>
  <w:num w:numId="5" w16cid:durableId="1908832780">
    <w:abstractNumId w:val="7"/>
  </w:num>
  <w:num w:numId="6" w16cid:durableId="407114597">
    <w:abstractNumId w:val="3"/>
  </w:num>
  <w:num w:numId="7" w16cid:durableId="190607869">
    <w:abstractNumId w:val="2"/>
  </w:num>
  <w:num w:numId="8" w16cid:durableId="1426271644">
    <w:abstractNumId w:val="1"/>
  </w:num>
  <w:num w:numId="9" w16cid:durableId="11427749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5718"/>
    <w:rsid w:val="0015074B"/>
    <w:rsid w:val="0029639D"/>
    <w:rsid w:val="00326F90"/>
    <w:rsid w:val="006B423A"/>
    <w:rsid w:val="0079702C"/>
    <w:rsid w:val="00AA1D8D"/>
    <w:rsid w:val="00B47730"/>
    <w:rsid w:val="00CB0664"/>
    <w:rsid w:val="00D23A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92BFDF"/>
  <w14:defaultImageDpi w14:val="300"/>
  <w15:docId w15:val="{54276361-49A1-4F97-9161-AB836C75F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cs="Times New Roman"/>
      <w:color w:val="000000"/>
      <w:sz w:val="2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b/>
      <w:spacing w:val="5"/>
      <w:kern w:val="28"/>
      <w:sz w:val="36"/>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5256</Words>
  <Characters>29961</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договора участника проекта Навстречу технологиям</dc:title>
  <dc:subject>Шаблон договора с участником программы Навстречу технологиям с 16-месячным SLA</dc:subject>
  <dc:creator>ООО «Студия Радмейт»</dc:creator>
  <cp:keywords>Навстречу технологиям; договор; участник; технологический проект</cp:keywords>
  <dc:description>Роль ООО «Студия Радмейт» в договоре обозначена как Организатор; добавлены условия эксплуатационной устойчивости.</dc:description>
  <cp:lastModifiedBy>Геннадий Шутко</cp:lastModifiedBy>
  <cp:revision>3</cp:revision>
  <dcterms:created xsi:type="dcterms:W3CDTF">2013-12-23T23:15:00Z</dcterms:created>
  <dcterms:modified xsi:type="dcterms:W3CDTF">2026-09-14T14:01:00Z</dcterms:modified>
  <cp:category/>
</cp:coreProperties>
</file>